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  <w:sz w:val="28"/>
        </w:rPr>
        <w:t xml:space="preserve">АДМИНИСТРАЦИЯ ЩЕННИКОВСКОГО СЕЛЬСКОГО ПОСЕЛЕНИЯ ИЛЬИНСКОГО МУНИЦИПАЛЬНОГО РАЙОНА </w:t>
      </w:r>
    </w:p>
    <w:p w14:paraId="02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  <w:sz w:val="28"/>
        </w:rPr>
        <w:t>ИВАНОВСКОЙ ОБЛАСТИ</w:t>
      </w:r>
    </w:p>
    <w:p w14:paraId="03000000">
      <w:pPr>
        <w:spacing w:after="0" w:line="20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0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spacing w:after="0" w:line="200" w:lineRule="atLeast"/>
        <w:ind/>
        <w:jc w:val="center"/>
        <w:rPr>
          <w:rFonts w:ascii="Times New Roman" w:hAnsi="Times New Roman"/>
          <w:b w:val="1"/>
          <w:color w:val="FF0000"/>
          <w:sz w:val="28"/>
        </w:rPr>
      </w:pPr>
    </w:p>
    <w:p w14:paraId="07000000">
      <w:pPr>
        <w:tabs>
          <w:tab w:leader="none" w:pos="9360" w:val="left"/>
        </w:tabs>
        <w:spacing w:after="0" w:line="200" w:lineRule="atLeast"/>
        <w:ind/>
        <w:jc w:val="center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от 10 ноября  2023</w:t>
      </w:r>
      <w:r>
        <w:rPr>
          <w:rFonts w:ascii="Times New Roman" w:hAnsi="Times New Roman"/>
          <w:b w:val="1"/>
          <w:color w:val="000000"/>
          <w:sz w:val="28"/>
        </w:rPr>
        <w:t xml:space="preserve"> года          № 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0</w:t>
      </w:r>
    </w:p>
    <w:p w14:paraId="08000000">
      <w:pPr>
        <w:tabs>
          <w:tab w:leader="none" w:pos="9360" w:val="left"/>
        </w:tabs>
        <w:spacing w:after="0" w:line="200" w:lineRule="atLeast"/>
        <w:ind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tabs>
          <w:tab w:leader="none" w:pos="9360" w:val="left"/>
        </w:tabs>
        <w:spacing w:after="0" w:line="200" w:lineRule="atLeast"/>
        <w:ind/>
        <w:jc w:val="center"/>
      </w:pPr>
      <w:r>
        <w:rPr>
          <w:rFonts w:ascii="Times New Roman" w:hAnsi="Times New Roman"/>
          <w:sz w:val="28"/>
        </w:rPr>
        <w:t>д.Щенниково</w:t>
      </w:r>
    </w:p>
    <w:p w14:paraId="0A000000">
      <w:pPr>
        <w:tabs>
          <w:tab w:leader="none" w:pos="9360" w:val="left"/>
        </w:tabs>
        <w:spacing w:after="0" w:line="200" w:lineRule="atLeast"/>
        <w:ind/>
        <w:jc w:val="center"/>
        <w:rPr>
          <w:rFonts w:ascii="Times New Roman" w:hAnsi="Times New Roman"/>
          <w:sz w:val="27"/>
        </w:rPr>
      </w:pPr>
    </w:p>
    <w:p w14:paraId="0B000000">
      <w:pPr>
        <w:spacing w:after="0" w:line="200" w:lineRule="atLeast"/>
        <w:ind w:firstLine="709" w:left="0"/>
        <w:jc w:val="center"/>
      </w:pPr>
      <w:r>
        <w:rPr>
          <w:rFonts w:ascii="Times New Roman" w:hAnsi="Times New Roman"/>
          <w:b w:val="1"/>
          <w:sz w:val="28"/>
        </w:rPr>
        <w:t xml:space="preserve"> «Об  утверждении муниципальных программ Щенниковского сельского поселения Ильинского муниципального района Ивановской области»</w:t>
      </w:r>
    </w:p>
    <w:p w14:paraId="0C000000">
      <w:pPr>
        <w:spacing w:after="0" w:line="200" w:lineRule="atLeast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00" w:lineRule="atLeast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 и </w:t>
      </w:r>
      <w:r>
        <w:rPr>
          <w:rFonts w:ascii="Times New Roman" w:hAnsi="Times New Roman"/>
          <w:sz w:val="28"/>
        </w:rPr>
        <w:t xml:space="preserve">постановлением Администрации Щенниковского сельского поселения от 23.10.2014 г.  № 51 «Об утверждении порядка составления проекта бюджета Щенниковского сельского поселения на очередной финансовый год и плановый период» </w:t>
      </w:r>
    </w:p>
    <w:p w14:paraId="0E000000">
      <w:pPr>
        <w:spacing w:after="0" w:line="200" w:lineRule="atLeast"/>
        <w:ind w:firstLine="709" w:left="0"/>
        <w:jc w:val="both"/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0F000000">
      <w:pPr>
        <w:spacing w:after="0" w:line="200" w:lineRule="atLeast"/>
        <w:ind w:firstLine="567" w:left="0" w:right="-2"/>
        <w:jc w:val="both"/>
      </w:pPr>
      <w:r>
        <w:rPr>
          <w:rFonts w:ascii="Times New Roman" w:hAnsi="Times New Roman"/>
          <w:sz w:val="28"/>
        </w:rPr>
        <w:t>1.Утвердить муниципальные программы Щенниковского сельского поселения Ильинского муниципального района Ивановской области на 2024 год и плановый период 2025 и 2026 годов:</w:t>
      </w:r>
    </w:p>
    <w:p w14:paraId="10000000">
      <w:pPr>
        <w:pStyle w:val="Style_1"/>
        <w:widowControl w:val="1"/>
        <w:spacing w:line="200" w:lineRule="atLeast"/>
        <w:ind w:firstLine="426" w:left="0"/>
      </w:pPr>
      <w:r>
        <w:rPr>
          <w:rFonts w:ascii="Times New Roman" w:hAnsi="Times New Roman"/>
          <w:sz w:val="28"/>
        </w:rPr>
        <w:t xml:space="preserve">- муниципальная программа </w:t>
      </w:r>
      <w:r>
        <w:rPr>
          <w:rFonts w:ascii="Times New Roman" w:hAnsi="Times New Roman"/>
          <w:sz w:val="28"/>
        </w:rPr>
        <w:t xml:space="preserve">«Развитие муниципального управления» </w:t>
      </w:r>
      <w:r>
        <w:rPr>
          <w:rFonts w:ascii="Times New Roman" w:hAnsi="Times New Roman"/>
          <w:sz w:val="28"/>
        </w:rPr>
        <w:t>согласно приложения №1;</w:t>
      </w:r>
    </w:p>
    <w:p w14:paraId="11000000">
      <w:pPr>
        <w:spacing w:after="0" w:line="200" w:lineRule="atLeast"/>
        <w:ind w:firstLine="426" w:left="0" w:right="-2"/>
        <w:jc w:val="both"/>
      </w:pPr>
      <w:r>
        <w:rPr>
          <w:rFonts w:ascii="Times New Roman" w:hAnsi="Times New Roman"/>
          <w:sz w:val="28"/>
        </w:rPr>
        <w:t>- муниципальная программа «Благоустройство Щенниковского сельского поселения» согласно приложения № 2;</w:t>
      </w:r>
    </w:p>
    <w:p w14:paraId="12000000">
      <w:pPr>
        <w:spacing w:after="0" w:line="200" w:lineRule="atLeast"/>
        <w:ind w:firstLine="426" w:left="0" w:right="-2"/>
        <w:jc w:val="both"/>
      </w:pPr>
      <w:r>
        <w:rPr>
          <w:rFonts w:ascii="Times New Roman" w:hAnsi="Times New Roman"/>
          <w:sz w:val="28"/>
        </w:rPr>
        <w:t>- муниципальная программа «Организация и осуществление первичных мер пожарной безопасности, мероприятий по предупреждению и ликвидации последствий чрезвычайных ситуаций природного и техногенного характера в границах населенных пунктов Щенниковского сельского поселения» согласно приложения № 3;</w:t>
      </w:r>
    </w:p>
    <w:p w14:paraId="13000000">
      <w:pPr>
        <w:numPr>
          <w:ilvl w:val="0"/>
          <w:numId w:val="1"/>
        </w:numPr>
        <w:spacing w:after="0" w:line="200" w:lineRule="atLeast"/>
        <w:ind w:firstLine="426" w:left="0" w:right="-2"/>
        <w:jc w:val="both"/>
      </w:pPr>
      <w:r>
        <w:rPr>
          <w:rFonts w:ascii="Times New Roman" w:hAnsi="Times New Roman"/>
          <w:sz w:val="28"/>
        </w:rPr>
        <w:t>муниципальная программа «Культура Щенниковского сельского поселения»  согласно приложения № 4;</w:t>
      </w:r>
    </w:p>
    <w:p w14:paraId="14000000">
      <w:pPr>
        <w:spacing w:after="0" w:line="200" w:lineRule="atLeast"/>
        <w:ind w:firstLine="567" w:left="0" w:right="-2"/>
        <w:jc w:val="both"/>
      </w:pPr>
      <w:r>
        <w:rPr>
          <w:rFonts w:ascii="Times New Roman" w:hAnsi="Times New Roman"/>
          <w:sz w:val="28"/>
        </w:rPr>
        <w:t xml:space="preserve"> 2.Настоящее постановление вступает в силу с 01.01.20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г. </w:t>
      </w:r>
    </w:p>
    <w:p w14:paraId="15000000">
      <w:pPr>
        <w:spacing w:after="0" w:line="200" w:lineRule="atLeast"/>
        <w:ind w:firstLine="567" w:left="0" w:right="-2"/>
        <w:jc w:val="both"/>
      </w:pPr>
      <w:r>
        <w:rPr>
          <w:rFonts w:ascii="Times New Roman" w:hAnsi="Times New Roman"/>
          <w:sz w:val="28"/>
        </w:rPr>
        <w:t xml:space="preserve"> 3. Постановление от 08.11.2022 года № 30 </w:t>
      </w:r>
      <w:r>
        <w:rPr>
          <w:rFonts w:ascii="Times New Roman" w:hAnsi="Times New Roman"/>
          <w:sz w:val="28"/>
        </w:rPr>
        <w:t>«Об  утверждении муниципальных программ Щенниковского сельского поселения Ильинского муниципального района Ивановской области» признать утратившим силу с 01.01.2024 года.</w:t>
      </w:r>
    </w:p>
    <w:p w14:paraId="16000000">
      <w:pPr>
        <w:spacing w:after="0" w:line="200" w:lineRule="atLeast"/>
        <w:ind w:firstLine="567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Контроль выполнения данного постановления оставляю за собой.</w:t>
      </w:r>
    </w:p>
    <w:p w14:paraId="17000000">
      <w:pPr>
        <w:spacing w:after="0" w:line="20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00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00" w:lineRule="atLeast"/>
        <w:ind/>
      </w:pPr>
      <w:r>
        <w:rPr>
          <w:rFonts w:ascii="Times New Roman" w:hAnsi="Times New Roman"/>
          <w:b w:val="1"/>
          <w:sz w:val="28"/>
        </w:rPr>
        <w:t xml:space="preserve">Глава </w:t>
      </w:r>
    </w:p>
    <w:p w14:paraId="1A000000">
      <w:pPr>
        <w:spacing w:after="0" w:line="200" w:lineRule="atLeast"/>
        <w:ind/>
      </w:pPr>
      <w:r>
        <w:rPr>
          <w:rFonts w:ascii="Times New Roman" w:hAnsi="Times New Roman"/>
          <w:b w:val="1"/>
          <w:sz w:val="28"/>
        </w:rPr>
        <w:t xml:space="preserve">Щенниковского сельского поселения                                           А.П. Поназеева </w:t>
      </w:r>
    </w:p>
    <w:p w14:paraId="1B000000">
      <w:pPr>
        <w:pStyle w:val="Style_1"/>
        <w:widowControl w:val="1"/>
        <w:spacing w:line="200" w:lineRule="atLeast"/>
        <w:ind w:firstLine="0" w:left="0"/>
        <w:jc w:val="right"/>
        <w:rPr>
          <w:rFonts w:ascii="Times New Roman" w:hAnsi="Times New Roman"/>
          <w:b w:val="1"/>
          <w:sz w:val="22"/>
        </w:rPr>
      </w:pPr>
    </w:p>
    <w:p w14:paraId="1C000000">
      <w:pPr>
        <w:pStyle w:val="Style_1"/>
        <w:widowControl w:val="1"/>
        <w:spacing w:line="200" w:lineRule="atLeast"/>
        <w:ind w:firstLine="0" w:left="0"/>
        <w:jc w:val="right"/>
        <w:rPr>
          <w:rFonts w:ascii="Times New Roman" w:hAnsi="Times New Roman"/>
          <w:b w:val="1"/>
          <w:sz w:val="22"/>
        </w:rPr>
      </w:pPr>
    </w:p>
    <w:p w14:paraId="1D000000">
      <w:pPr>
        <w:pStyle w:val="Style_1"/>
        <w:widowControl w:val="1"/>
        <w:spacing w:line="200" w:lineRule="atLeast"/>
        <w:ind w:firstLine="0" w:left="0"/>
        <w:jc w:val="right"/>
        <w:rPr>
          <w:rFonts w:ascii="Times New Roman" w:hAnsi="Times New Roman"/>
          <w:b w:val="1"/>
          <w:sz w:val="22"/>
        </w:rPr>
      </w:pPr>
    </w:p>
    <w:p w14:paraId="1E000000">
      <w:pPr>
        <w:pStyle w:val="Style_1"/>
        <w:widowControl w:val="1"/>
        <w:spacing w:line="200" w:lineRule="atLeast"/>
        <w:ind w:firstLine="0" w:left="0"/>
        <w:jc w:val="right"/>
        <w:rPr>
          <w:rFonts w:ascii="Times New Roman" w:hAnsi="Times New Roman"/>
          <w:b w:val="1"/>
          <w:sz w:val="22"/>
        </w:rPr>
      </w:pPr>
    </w:p>
    <w:p w14:paraId="1F000000">
      <w:pPr>
        <w:pStyle w:val="Style_1"/>
        <w:widowControl w:val="1"/>
        <w:spacing w:line="200" w:lineRule="atLeast"/>
        <w:ind w:firstLine="0" w:left="0"/>
        <w:jc w:val="right"/>
      </w:pPr>
      <w:r>
        <w:rPr>
          <w:rFonts w:ascii="Times New Roman" w:hAnsi="Times New Roman"/>
          <w:b w:val="1"/>
          <w:sz w:val="22"/>
        </w:rPr>
        <w:t>Приложение 1</w:t>
      </w:r>
    </w:p>
    <w:p w14:paraId="20000000">
      <w:pPr>
        <w:pStyle w:val="Style_1"/>
        <w:widowControl w:val="1"/>
        <w:spacing w:line="200" w:lineRule="atLeast"/>
        <w:ind w:firstLine="0" w:left="0"/>
        <w:jc w:val="center"/>
      </w:pP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Паспорт муниципальной программы </w:t>
      </w:r>
    </w:p>
    <w:p w14:paraId="21000000">
      <w:pPr>
        <w:pStyle w:val="Style_1"/>
        <w:widowControl w:val="1"/>
        <w:spacing w:line="200" w:lineRule="atLeast"/>
        <w:ind w:firstLine="0" w:left="0"/>
        <w:jc w:val="center"/>
      </w:pPr>
      <w:r>
        <w:rPr>
          <w:rFonts w:ascii="Times New Roman" w:hAnsi="Times New Roman"/>
          <w:b w:val="1"/>
          <w:sz w:val="22"/>
        </w:rPr>
        <w:t xml:space="preserve">«Обеспечение деятельности Щенниковского сельского поселения» </w:t>
      </w:r>
    </w:p>
    <w:p w14:paraId="22000000">
      <w:pPr>
        <w:pStyle w:val="Style_1"/>
        <w:widowControl w:val="1"/>
        <w:spacing w:line="200" w:lineRule="atLeast"/>
        <w:ind w:firstLine="0" w:left="0"/>
        <w:jc w:val="center"/>
        <w:rPr>
          <w:rFonts w:ascii="Times New Roman" w:hAnsi="Times New Roman"/>
          <w:sz w:val="22"/>
        </w:rPr>
      </w:pPr>
    </w:p>
    <w:tbl>
      <w:tblPr>
        <w:tblStyle w:val="Style_2"/>
        <w:tblInd w:type="dxa" w:w="70"/>
        <w:tblLayout w:type="fixed"/>
        <w:tblCellMar>
          <w:left w:type="dxa" w:w="70"/>
          <w:right w:type="dxa" w:w="70"/>
        </w:tblCellMar>
      </w:tblPr>
      <w:tblGrid>
        <w:gridCol w:w="2286"/>
        <w:gridCol w:w="7810"/>
      </w:tblGrid>
      <w:tr>
        <w:trPr>
          <w:trHeight w:hRule="atLeast" w:val="378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3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 xml:space="preserve">Наименование  муниципальной программы </w:t>
            </w:r>
            <w:r>
              <w:rPr>
                <w:rFonts w:ascii="Times New Roman" w:hAnsi="Times New Roman"/>
                <w:i w:val="1"/>
                <w:sz w:val="22"/>
              </w:rPr>
              <w:t>(далее - программа)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4000000">
            <w:pPr>
              <w:pStyle w:val="Style_3"/>
              <w:widowControl w:val="1"/>
              <w:spacing w:line="200" w:lineRule="atLeast"/>
              <w:ind/>
              <w:jc w:val="both"/>
            </w:pPr>
            <w:r>
              <w:rPr>
                <w:b w:val="0"/>
                <w:sz w:val="22"/>
              </w:rPr>
              <w:t xml:space="preserve">  Обеспечение деятельности Щенниковского сельского поселения</w:t>
            </w:r>
          </w:p>
        </w:tc>
      </w:tr>
      <w:tr>
        <w:trPr>
          <w:trHeight w:hRule="atLeast" w:val="240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5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Срок реализации  программы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6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2024- 2026 годы. Выделение этапов не предусматривается.</w:t>
            </w:r>
          </w:p>
        </w:tc>
      </w:tr>
      <w:tr>
        <w:trPr>
          <w:trHeight w:hRule="atLeast" w:val="270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7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Администраторы  программы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8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Администрация Щенниковского сельского поселения, Совет Щенниковского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9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Исполнительные органы Щенниковского сельского поселения, реализующие программу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A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 xml:space="preserve">Администрация Щенниковского сельского поселения Ильинского муниципального района Ивановской области </w:t>
            </w:r>
          </w:p>
        </w:tc>
      </w:tr>
      <w:tr>
        <w:trPr>
          <w:trHeight w:hRule="atLeast" w:val="600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B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Перечень подпрограмм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C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Обеспечение деятельности  представительного органа власти муниципального образования </w:t>
            </w:r>
          </w:p>
          <w:p w14:paraId="2D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 xml:space="preserve"> Обеспечение деятельности местной Администрации муниципального образования </w:t>
            </w:r>
          </w:p>
        </w:tc>
      </w:tr>
      <w:tr>
        <w:trPr>
          <w:trHeight w:hRule="atLeast" w:val="480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E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Цель  программы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F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-совершенствование и оптимизация системы муниципального управления Щенниковского сельского поселения;</w:t>
            </w:r>
          </w:p>
          <w:p w14:paraId="30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 xml:space="preserve">-повышение эффективности и информационной прозрачности деятельности органов местного самоуправления Щенниковского сельского поселения </w:t>
            </w:r>
          </w:p>
        </w:tc>
      </w:tr>
      <w:tr>
        <w:trPr>
          <w:trHeight w:hRule="atLeast" w:val="1588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1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Задачи  программы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2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-обеспечение деятельности Администрации Щенниковского сельского поселения;</w:t>
            </w:r>
          </w:p>
          <w:p w14:paraId="33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-обеспечение деятельности Совета Щенниковского сельского поселения;</w:t>
            </w:r>
          </w:p>
          <w:p w14:paraId="34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-обеспечение использования современных информационно-коммуникационных технологий в профессиональной деятельности Главы поселения, Совета Щенниковского сельского поселения, Администрации Щенниковского сельского поселения;</w:t>
            </w:r>
          </w:p>
          <w:p w14:paraId="35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-формирование высококачественного кадрового состава муниципальной службы Щенниковского сельского поселения;</w:t>
            </w:r>
          </w:p>
          <w:p w14:paraId="36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Щенниковского сельского поселения;</w:t>
            </w:r>
          </w:p>
          <w:p w14:paraId="37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-формирование  управленческого потенциала, способного обеспечить развитие  организаций, всех отраслей экономики Щенниковского сельского поселения;</w:t>
            </w:r>
          </w:p>
          <w:p w14:paraId="38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-проведение текущего ремонта в здании Администрации Щенниковского сельского поселения;</w:t>
            </w:r>
          </w:p>
          <w:p w14:paraId="39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 xml:space="preserve">-материально-техническое обеспечение проведения выборов в представительный орган сельского поселения  </w:t>
            </w:r>
          </w:p>
          <w:p w14:paraId="3A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 обслуживание муниципального долга</w:t>
            </w:r>
          </w:p>
        </w:tc>
      </w:tr>
      <w:tr>
        <w:trPr>
          <w:trHeight w:hRule="atLeast" w:val="1080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B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Целевые индикаторы и ожидаемые результаты реализации  программы</w:t>
            </w:r>
          </w:p>
          <w:p w14:paraId="3C000000">
            <w:pPr>
              <w:pStyle w:val="Style_1"/>
              <w:widowControl w:val="1"/>
              <w:spacing w:line="200" w:lineRule="atLeast"/>
              <w:ind w:firstLine="0" w:left="0"/>
              <w:rPr>
                <w:rFonts w:ascii="Times New Roman" w:hAnsi="Times New Roman"/>
                <w:b w:val="1"/>
                <w:i w:val="1"/>
                <w:sz w:val="22"/>
              </w:rPr>
            </w:pP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D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-количество нормативных правовых актов Главы поселения,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 срока со дня вступления  решения суда в законную силу;</w:t>
            </w:r>
          </w:p>
          <w:p w14:paraId="3E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-количество обращений граждан в органы местного самоуправления сельского поселения, рассмотренных с нарушением сроков, установленных законодательством;</w:t>
            </w:r>
          </w:p>
          <w:p w14:paraId="3F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-численность муниципальных служащих в органах местного самоуправления сельского поселения</w:t>
            </w:r>
          </w:p>
        </w:tc>
      </w:tr>
      <w:tr>
        <w:trPr>
          <w:trHeight w:hRule="atLeast" w:val="1195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0000000">
            <w:pPr>
              <w:pStyle w:val="Style_1"/>
              <w:widowControl w:val="1"/>
              <w:spacing w:line="200" w:lineRule="atLeast"/>
              <w:ind w:firstLine="0" w:left="0"/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Объем бюджетных ассигнований на реализацию  программы (по годам реализации)</w:t>
            </w:r>
          </w:p>
        </w:tc>
        <w:tc>
          <w:tcPr>
            <w:tcW w:type="dxa" w:w="7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1000000">
            <w:pPr>
              <w:pStyle w:val="Style_4"/>
              <w:spacing w:after="0" w:before="0" w:line="200" w:lineRule="atLeast"/>
              <w:ind/>
            </w:pPr>
            <w:r>
              <w:rPr>
                <w:sz w:val="22"/>
              </w:rPr>
              <w:t xml:space="preserve">Общий объем финансирования Программы составляет  </w:t>
            </w:r>
            <w:r>
              <w:rPr>
                <w:sz w:val="22"/>
              </w:rPr>
              <w:br/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>786568</w:t>
            </w:r>
            <w:r>
              <w:rPr>
                <w:b w:val="1"/>
                <w:sz w:val="22"/>
              </w:rPr>
              <w:t>,00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рублей, в том числе по годам:  </w:t>
            </w:r>
          </w:p>
          <w:p w14:paraId="42000000">
            <w:pPr>
              <w:pStyle w:val="Style_1"/>
              <w:widowControl w:val="1"/>
              <w:spacing w:line="200" w:lineRule="atLeast"/>
              <w:ind w:firstLine="600" w:left="0"/>
              <w:jc w:val="both"/>
            </w:pPr>
            <w:r>
              <w:rPr>
                <w:rFonts w:ascii="Times New Roman" w:hAnsi="Times New Roman"/>
                <w:sz w:val="22"/>
              </w:rPr>
              <w:t>2024 -  19</w:t>
            </w:r>
            <w:r>
              <w:rPr>
                <w:rFonts w:ascii="Times New Roman" w:hAnsi="Times New Roman"/>
                <w:sz w:val="22"/>
              </w:rPr>
              <w:t>28856</w:t>
            </w:r>
            <w:r>
              <w:rPr>
                <w:rFonts w:ascii="Times New Roman" w:hAnsi="Times New Roman"/>
                <w:sz w:val="22"/>
              </w:rPr>
              <w:t xml:space="preserve">,00 рублей   </w:t>
            </w:r>
          </w:p>
          <w:p w14:paraId="43000000">
            <w:pPr>
              <w:pStyle w:val="Style_1"/>
              <w:widowControl w:val="1"/>
              <w:spacing w:line="200" w:lineRule="atLeast"/>
              <w:ind w:firstLine="600" w:left="0"/>
              <w:jc w:val="both"/>
            </w:pPr>
            <w:r>
              <w:rPr>
                <w:rFonts w:ascii="Times New Roman" w:hAnsi="Times New Roman"/>
                <w:sz w:val="22"/>
              </w:rPr>
              <w:t>2025 -  1</w:t>
            </w:r>
            <w:r>
              <w:rPr>
                <w:rFonts w:ascii="Times New Roman" w:hAnsi="Times New Roman"/>
                <w:sz w:val="22"/>
              </w:rPr>
              <w:t>928856</w:t>
            </w:r>
            <w:r>
              <w:rPr>
                <w:rFonts w:ascii="Times New Roman" w:hAnsi="Times New Roman"/>
                <w:sz w:val="22"/>
              </w:rPr>
              <w:t xml:space="preserve">,00 рублей  </w:t>
            </w:r>
          </w:p>
          <w:p w14:paraId="44000000">
            <w:pPr>
              <w:pStyle w:val="Style_1"/>
              <w:widowControl w:val="1"/>
              <w:spacing w:line="200" w:lineRule="atLeast"/>
              <w:ind w:firstLine="600" w:left="0"/>
              <w:jc w:val="both"/>
            </w:pPr>
            <w:r>
              <w:rPr>
                <w:rFonts w:ascii="Times New Roman" w:hAnsi="Times New Roman"/>
                <w:sz w:val="22"/>
              </w:rPr>
              <w:t>2026-   1</w:t>
            </w:r>
            <w:r>
              <w:rPr>
                <w:rFonts w:ascii="Times New Roman" w:hAnsi="Times New Roman"/>
                <w:sz w:val="22"/>
              </w:rPr>
              <w:t>928856</w:t>
            </w:r>
            <w:r>
              <w:rPr>
                <w:rFonts w:ascii="Times New Roman" w:hAnsi="Times New Roman"/>
                <w:sz w:val="22"/>
              </w:rPr>
              <w:t xml:space="preserve">,00 рублей       </w:t>
            </w:r>
          </w:p>
          <w:p w14:paraId="45000000">
            <w:pPr>
              <w:pStyle w:val="Style_1"/>
              <w:widowControl w:val="1"/>
              <w:spacing w:line="200" w:lineRule="atLeast"/>
              <w:ind w:firstLine="0" w:left="0"/>
              <w:jc w:val="both"/>
            </w:pPr>
          </w:p>
        </w:tc>
      </w:tr>
    </w:tbl>
    <w:p w14:paraId="46000000">
      <w:pPr>
        <w:pStyle w:val="Style_1"/>
        <w:widowControl w:val="1"/>
        <w:spacing w:line="200" w:lineRule="atLeast"/>
        <w:ind w:firstLine="0" w:left="0"/>
        <w:jc w:val="center"/>
        <w:rPr>
          <w:rFonts w:ascii="Times New Roman" w:hAnsi="Times New Roman"/>
          <w:sz w:val="22"/>
        </w:rPr>
      </w:pPr>
    </w:p>
    <w:p w14:paraId="47000000">
      <w:pPr>
        <w:spacing w:after="0" w:line="200" w:lineRule="atLeast"/>
        <w:ind/>
        <w:jc w:val="right"/>
      </w:pPr>
      <w:r>
        <w:rPr>
          <w:rFonts w:ascii="Times New Roman" w:hAnsi="Times New Roman"/>
          <w:b w:val="1"/>
        </w:rPr>
        <w:t>Приложение 2</w:t>
      </w:r>
    </w:p>
    <w:p w14:paraId="48000000">
      <w:pPr>
        <w:spacing w:after="0" w:line="200" w:lineRule="atLeast"/>
        <w:ind/>
        <w:jc w:val="right"/>
        <w:rPr>
          <w:rFonts w:ascii="Times New Roman" w:hAnsi="Times New Roman"/>
          <w:b w:val="1"/>
        </w:rPr>
      </w:pPr>
    </w:p>
    <w:p w14:paraId="49000000">
      <w:pPr>
        <w:spacing w:after="0" w:line="200" w:lineRule="atLeast"/>
        <w:ind/>
        <w:jc w:val="center"/>
      </w:pPr>
      <w:r>
        <w:rPr>
          <w:rFonts w:ascii="Times New Roman" w:hAnsi="Times New Roman"/>
        </w:rPr>
        <w:t>Паспорт муниципальной программы</w:t>
      </w:r>
    </w:p>
    <w:p w14:paraId="4A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>"Благоустройство территории Щенниковского сельского поселения "</w:t>
      </w:r>
    </w:p>
    <w:p w14:paraId="4B000000">
      <w:pPr>
        <w:spacing w:after="0" w:line="200" w:lineRule="atLeast"/>
        <w:ind/>
        <w:jc w:val="center"/>
        <w:rPr>
          <w:rFonts w:ascii="Times New Roman" w:hAnsi="Times New Roman"/>
        </w:rPr>
      </w:pPr>
    </w:p>
    <w:tbl>
      <w:tblPr>
        <w:tblStyle w:val="Style_2"/>
        <w:tblInd w:type="dxa" w:w="-50"/>
        <w:tblLayout w:type="fixed"/>
      </w:tblPr>
      <w:tblGrid>
        <w:gridCol w:w="2448"/>
        <w:gridCol w:w="7480"/>
      </w:tblGrid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5"/>
              <w:widowControl w:val="1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Муниципальная программа "Благоустройство территории Щенниковского сельского поселения " (далее - Программа)</w:t>
            </w:r>
          </w:p>
          <w:p w14:paraId="4E000000">
            <w:pPr>
              <w:spacing w:after="0" w:line="2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Муниципальный  заказчик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Администрация Щенниковского сельского поселения 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Администрация Щенниковского сельского поселения </w:t>
            </w:r>
          </w:p>
          <w:p w14:paraId="55000000">
            <w:pPr>
              <w:spacing w:after="0" w:line="2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00" w:lineRule="atLeast"/>
              <w:ind/>
              <w:jc w:val="center"/>
            </w:pPr>
            <w:r>
              <w:rPr>
                <w:rFonts w:ascii="Times New Roman" w:hAnsi="Times New Roman"/>
              </w:rPr>
              <w:t>Исполнители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мероприятий 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Программы: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Администрация Щенниковского сельского поселения,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pPr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Основные цели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5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 Совершенствование системы комплексного благоустройства территории Щенниковского сельского поселения</w:t>
            </w:r>
          </w:p>
          <w:p w14:paraId="5A000000">
            <w:pPr>
              <w:pStyle w:val="Style_5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-Повышение уровня внешнего благоустройства и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санитарного содержания населенных пунктов Щенниковского сельского поселения </w:t>
            </w:r>
          </w:p>
          <w:p w14:paraId="5B000000">
            <w:pPr>
              <w:pStyle w:val="Style_5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-Совершенствование эстетического вида Щенниковского сельского поселения, создание гармоничной архитектурно-ландшафтной среды</w:t>
            </w:r>
          </w:p>
          <w:p w14:paraId="5C000000">
            <w:pPr>
              <w:pStyle w:val="Style_6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14:paraId="5D000000">
            <w:pPr>
              <w:pStyle w:val="Style_6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14:paraId="5E000000">
            <w:pPr>
              <w:pStyle w:val="Style_6"/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 совершенствование и повышение качества предоставляемых услуг по водоснабжению населения</w:t>
            </w:r>
          </w:p>
          <w:p w14:paraId="5F000000">
            <w:pPr>
              <w:pStyle w:val="Style_5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/>
              <w:jc w:val="both"/>
            </w:pPr>
            <w:r>
              <w:rPr>
                <w:rFonts w:ascii="Times New Roman" w:hAnsi="Times New Roman"/>
                <w:sz w:val="22"/>
              </w:rPr>
              <w:t>-повышение общего  уровня благоустройства поселения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1"/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6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-Приведение в качественное состояние элементов благоустройства.</w:t>
            </w:r>
          </w:p>
          <w:p w14:paraId="6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-Привлечение жителей к участию в решении проблем благоустройства.</w:t>
            </w:r>
          </w:p>
          <w:p w14:paraId="6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Обустройство</w:t>
            </w:r>
            <w:r>
              <w:rPr>
                <w:rFonts w:ascii="Times New Roman" w:hAnsi="Times New Roman"/>
                <w:sz w:val="24"/>
              </w:rPr>
              <w:t xml:space="preserve"> территории у ДК в д.Щенниково в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году.</w:t>
            </w:r>
            <w:r>
              <w:rPr>
                <w:rFonts w:ascii="Times New Roman" w:hAnsi="Times New Roman"/>
              </w:rPr>
              <w:t>;</w:t>
            </w:r>
          </w:p>
          <w:p w14:paraId="65000000">
            <w:pPr>
              <w:pStyle w:val="Style_7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sz w:val="22"/>
              </w:rPr>
              <w:t>- Восстановление и реконструкция уличного освещения в населенных пунктах;</w:t>
            </w:r>
          </w:p>
          <w:p w14:paraId="66000000">
            <w:pPr>
              <w:pStyle w:val="Style_7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sz w:val="22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14:paraId="67000000">
            <w:pPr>
              <w:pStyle w:val="Style_7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200" w:lineRule="atLeast"/>
              <w:ind/>
              <w:jc w:val="both"/>
            </w:pPr>
            <w:r>
              <w:rPr>
                <w:sz w:val="22"/>
              </w:rPr>
              <w:t>- Обустройство мест сбора ТБО;</w:t>
            </w:r>
          </w:p>
          <w:p w14:paraId="6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14:paraId="6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Формирование нравственной культуры жителей деревни, чувства гордости за свою малую Родину, стремление внести свой вклад в ее возрождение.  Активизация краеведческой работы.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2024– 2026 годы</w:t>
            </w:r>
          </w:p>
        </w:tc>
      </w:tr>
      <w:tr>
        <w:trPr>
          <w:trHeight w:hRule="atLeast" w:val="1392"/>
        </w:trP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 xml:space="preserve">Объемы и источники финансирования </w:t>
            </w:r>
          </w:p>
          <w:p w14:paraId="6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pStyle w:val="Style_4"/>
              <w:spacing w:after="0" w:before="0" w:line="200" w:lineRule="atLeast"/>
              <w:ind/>
            </w:pPr>
            <w:r>
              <w:rPr>
                <w:sz w:val="22"/>
              </w:rPr>
              <w:t xml:space="preserve">   Общий объем финансирования Программы составляет  </w:t>
            </w:r>
            <w:r>
              <w:rPr>
                <w:b w:val="1"/>
                <w:sz w:val="22"/>
              </w:rPr>
              <w:t>11</w:t>
            </w:r>
            <w:r>
              <w:rPr>
                <w:b w:val="1"/>
                <w:sz w:val="22"/>
              </w:rPr>
              <w:t xml:space="preserve">3000,00 </w:t>
            </w:r>
            <w:r>
              <w:rPr>
                <w:sz w:val="22"/>
              </w:rPr>
              <w:t xml:space="preserve"> рублей, в том числе по годам:  </w:t>
            </w:r>
          </w:p>
          <w:p w14:paraId="6F000000">
            <w:pPr>
              <w:spacing w:line="200" w:lineRule="atLeast"/>
              <w:ind w:firstLine="600" w:left="0"/>
              <w:jc w:val="both"/>
            </w:pPr>
            <w:r>
              <w:t xml:space="preserve">2024 -  </w:t>
            </w:r>
            <w:r>
              <w:t>7</w:t>
            </w:r>
            <w:r>
              <w:t xml:space="preserve">3000,00 рублей  </w:t>
            </w:r>
          </w:p>
          <w:p w14:paraId="70000000">
            <w:pPr>
              <w:spacing w:line="200" w:lineRule="atLeast"/>
              <w:ind w:firstLine="600" w:left="0"/>
              <w:jc w:val="both"/>
            </w:pPr>
            <w:r>
              <w:t>2025-  20</w:t>
            </w:r>
            <w:r>
              <w:t>000,00 рублей</w:t>
            </w:r>
          </w:p>
          <w:p w14:paraId="71000000">
            <w:pPr>
              <w:spacing w:line="200" w:lineRule="atLeast"/>
              <w:ind w:firstLine="600" w:left="0"/>
              <w:jc w:val="both"/>
            </w:pPr>
            <w:r>
              <w:t>2026-  20</w:t>
            </w:r>
            <w:r>
              <w:t xml:space="preserve">000,00 рублей    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-Единое управление комплексным благоустройством муниципального образования.</w:t>
            </w:r>
          </w:p>
          <w:p w14:paraId="7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-Определение перспективы улучшения благоустройства территории Щенниковского сельского поселения.</w:t>
            </w:r>
          </w:p>
          <w:p w14:paraId="7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-Создание условий для отдыха жителей поселения.</w:t>
            </w:r>
          </w:p>
          <w:p w14:paraId="7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Привитие жителям муниципального образования любви и уважения к своему месту жительства, к соблюдению чистоты и порядка на территории Щенниковского сельского поселения</w:t>
            </w:r>
          </w:p>
          <w:p w14:paraId="7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14:paraId="7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совершенствование эстетического состояния территории;</w:t>
            </w:r>
          </w:p>
          <w:p w14:paraId="7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- увеличение площади благоустроенных зелёных насаждений в поселении; </w:t>
            </w:r>
          </w:p>
          <w:p w14:paraId="7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создание зон для отдыха;</w:t>
            </w:r>
          </w:p>
          <w:p w14:paraId="7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 благоустроенность населенных пунктов поселения.</w:t>
            </w:r>
          </w:p>
        </w:tc>
      </w:tr>
      <w:t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pPr>
              <w:pStyle w:val="Style_1"/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>Система организации   контроля за исполнением программы</w:t>
            </w:r>
          </w:p>
        </w:tc>
        <w:tc>
          <w:tcPr>
            <w:tcW w:type="dxa" w:w="7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pStyle w:val="Style_1"/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>Контроль за ходом реализации целевой программы осуществляется Администрацией Щенниковского сельского поселения, в соответствии с ее полномочиями, установленными федеральным и областным законодательством.</w:t>
            </w:r>
          </w:p>
          <w:p w14:paraId="7E000000">
            <w:pPr>
              <w:pStyle w:val="Style_1"/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Администрация Щенниковского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14:paraId="7F000000">
            <w:pPr>
              <w:pStyle w:val="Style_1"/>
              <w:widowControl w:val="1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00" w:lineRule="atLeast"/>
              <w:ind w:firstLine="0" w:left="0"/>
              <w:jc w:val="both"/>
            </w:pPr>
            <w:r>
              <w:rPr>
                <w:rFonts w:ascii="Times New Roman" w:hAnsi="Times New Roman"/>
                <w:sz w:val="22"/>
              </w:rPr>
              <w:t>Отчеты о выполнении целевой программы, включая меры по повышению эффективности их реализации, представляются Администрацией Щенниковского сельского поселения.</w:t>
            </w:r>
          </w:p>
        </w:tc>
      </w:tr>
    </w:tbl>
    <w:p w14:paraId="80000000">
      <w:pPr>
        <w:spacing w:after="0" w:line="200" w:lineRule="atLeast"/>
        <w:ind/>
        <w:rPr>
          <w:rFonts w:ascii="Times New Roman" w:hAnsi="Times New Roman"/>
        </w:rPr>
      </w:pPr>
    </w:p>
    <w:p w14:paraId="81000000">
      <w:pPr>
        <w:spacing w:after="0" w:line="200" w:lineRule="atLeast"/>
        <w:ind/>
        <w:rPr>
          <w:rFonts w:ascii="Times New Roman" w:hAnsi="Times New Roman"/>
        </w:rPr>
      </w:pPr>
    </w:p>
    <w:p w14:paraId="82000000">
      <w:pPr>
        <w:spacing w:after="0" w:line="200" w:lineRule="atLeast"/>
        <w:ind/>
        <w:rPr>
          <w:rFonts w:ascii="Times New Roman" w:hAnsi="Times New Roman"/>
        </w:rPr>
      </w:pPr>
    </w:p>
    <w:p w14:paraId="83000000">
      <w:pPr>
        <w:spacing w:after="0" w:line="200" w:lineRule="atLeast"/>
        <w:ind/>
        <w:rPr>
          <w:rFonts w:ascii="Times New Roman" w:hAnsi="Times New Roman"/>
        </w:rPr>
      </w:pPr>
    </w:p>
    <w:p w14:paraId="84000000">
      <w:pPr>
        <w:spacing w:after="0" w:line="200" w:lineRule="atLeast"/>
        <w:ind/>
        <w:rPr>
          <w:rFonts w:ascii="Times New Roman" w:hAnsi="Times New Roman"/>
        </w:rPr>
      </w:pPr>
    </w:p>
    <w:p w14:paraId="85000000">
      <w:pPr>
        <w:spacing w:after="0" w:line="200" w:lineRule="atLeast"/>
        <w:ind/>
        <w:rPr>
          <w:rFonts w:ascii="Times New Roman" w:hAnsi="Times New Roman"/>
        </w:rPr>
      </w:pPr>
    </w:p>
    <w:p w14:paraId="86000000">
      <w:pPr>
        <w:spacing w:after="0" w:line="200" w:lineRule="atLeast"/>
        <w:ind/>
        <w:rPr>
          <w:rFonts w:ascii="Times New Roman" w:hAnsi="Times New Roman"/>
        </w:rPr>
      </w:pPr>
    </w:p>
    <w:p w14:paraId="87000000">
      <w:pPr>
        <w:spacing w:after="0" w:line="200" w:lineRule="atLeast"/>
        <w:ind/>
        <w:rPr>
          <w:rFonts w:ascii="Times New Roman" w:hAnsi="Times New Roman"/>
        </w:rPr>
      </w:pPr>
    </w:p>
    <w:p w14:paraId="88000000">
      <w:pPr>
        <w:spacing w:after="0" w:line="200" w:lineRule="atLeast"/>
        <w:ind/>
        <w:rPr>
          <w:rFonts w:ascii="Times New Roman" w:hAnsi="Times New Roman"/>
        </w:rPr>
      </w:pPr>
    </w:p>
    <w:p w14:paraId="89000000">
      <w:pPr>
        <w:spacing w:after="0" w:line="200" w:lineRule="atLeast"/>
        <w:ind/>
        <w:rPr>
          <w:rFonts w:ascii="Times New Roman" w:hAnsi="Times New Roman"/>
        </w:rPr>
      </w:pPr>
    </w:p>
    <w:p w14:paraId="8A000000">
      <w:pPr>
        <w:spacing w:after="0" w:line="200" w:lineRule="atLeast"/>
        <w:ind/>
        <w:rPr>
          <w:rFonts w:ascii="Times New Roman" w:hAnsi="Times New Roman"/>
        </w:rPr>
      </w:pPr>
    </w:p>
    <w:p w14:paraId="8B000000">
      <w:pPr>
        <w:spacing w:after="0" w:line="200" w:lineRule="atLeast"/>
        <w:ind/>
        <w:rPr>
          <w:rFonts w:ascii="Times New Roman" w:hAnsi="Times New Roman"/>
        </w:rPr>
      </w:pPr>
    </w:p>
    <w:p w14:paraId="8C000000">
      <w:pPr>
        <w:spacing w:after="0" w:line="200" w:lineRule="atLeast"/>
        <w:ind/>
        <w:rPr>
          <w:rFonts w:ascii="Times New Roman" w:hAnsi="Times New Roman"/>
        </w:rPr>
      </w:pPr>
    </w:p>
    <w:p w14:paraId="8D000000">
      <w:pPr>
        <w:spacing w:after="0" w:line="200" w:lineRule="atLeast"/>
        <w:ind/>
        <w:rPr>
          <w:rFonts w:ascii="Times New Roman" w:hAnsi="Times New Roman"/>
        </w:rPr>
      </w:pPr>
    </w:p>
    <w:p w14:paraId="8E000000">
      <w:pPr>
        <w:spacing w:after="0" w:line="200" w:lineRule="atLeast"/>
        <w:ind/>
        <w:rPr>
          <w:rFonts w:ascii="Times New Roman" w:hAnsi="Times New Roman"/>
        </w:rPr>
      </w:pPr>
    </w:p>
    <w:p w14:paraId="8F000000">
      <w:pPr>
        <w:spacing w:after="0" w:line="200" w:lineRule="atLeast"/>
        <w:ind/>
        <w:rPr>
          <w:rFonts w:ascii="Times New Roman" w:hAnsi="Times New Roman"/>
        </w:rPr>
      </w:pPr>
    </w:p>
    <w:p w14:paraId="90000000">
      <w:pPr>
        <w:spacing w:after="0" w:line="200" w:lineRule="atLeast"/>
        <w:ind/>
        <w:rPr>
          <w:rFonts w:ascii="Times New Roman" w:hAnsi="Times New Roman"/>
        </w:rPr>
      </w:pPr>
    </w:p>
    <w:p w14:paraId="91000000">
      <w:pPr>
        <w:spacing w:after="0" w:line="200" w:lineRule="atLeast"/>
        <w:ind/>
        <w:rPr>
          <w:rFonts w:ascii="Times New Roman" w:hAnsi="Times New Roman"/>
        </w:rPr>
      </w:pPr>
    </w:p>
    <w:p w14:paraId="92000000">
      <w:pPr>
        <w:spacing w:after="0" w:line="200" w:lineRule="atLeast"/>
        <w:ind/>
        <w:rPr>
          <w:rFonts w:ascii="Times New Roman" w:hAnsi="Times New Roman"/>
        </w:rPr>
      </w:pPr>
    </w:p>
    <w:p w14:paraId="93000000">
      <w:pPr>
        <w:spacing w:after="0" w:line="200" w:lineRule="atLeast"/>
        <w:ind/>
        <w:rPr>
          <w:rFonts w:ascii="Times New Roman" w:hAnsi="Times New Roman"/>
        </w:rPr>
      </w:pPr>
    </w:p>
    <w:p w14:paraId="94000000">
      <w:pPr>
        <w:spacing w:after="0" w:line="200" w:lineRule="atLeast"/>
        <w:ind/>
        <w:rPr>
          <w:rFonts w:ascii="Times New Roman" w:hAnsi="Times New Roman"/>
        </w:rPr>
      </w:pPr>
    </w:p>
    <w:p w14:paraId="95000000">
      <w:pPr>
        <w:spacing w:after="0" w:line="200" w:lineRule="atLeast"/>
        <w:ind/>
        <w:rPr>
          <w:rFonts w:ascii="Times New Roman" w:hAnsi="Times New Roman"/>
        </w:rPr>
      </w:pPr>
    </w:p>
    <w:p w14:paraId="96000000">
      <w:pPr>
        <w:spacing w:after="0" w:line="200" w:lineRule="atLeast"/>
        <w:ind/>
        <w:rPr>
          <w:rFonts w:ascii="Times New Roman" w:hAnsi="Times New Roman"/>
        </w:rPr>
      </w:pPr>
    </w:p>
    <w:p w14:paraId="97000000">
      <w:pPr>
        <w:spacing w:after="0" w:line="200" w:lineRule="atLeast"/>
        <w:ind/>
        <w:rPr>
          <w:rFonts w:ascii="Times New Roman" w:hAnsi="Times New Roman"/>
        </w:rPr>
      </w:pPr>
    </w:p>
    <w:p w14:paraId="98000000">
      <w:pPr>
        <w:spacing w:after="0" w:line="200" w:lineRule="atLeast"/>
        <w:ind/>
        <w:rPr>
          <w:rFonts w:ascii="Times New Roman" w:hAnsi="Times New Roman"/>
        </w:rPr>
      </w:pPr>
    </w:p>
    <w:p w14:paraId="99000000">
      <w:pPr>
        <w:spacing w:after="0" w:line="200" w:lineRule="atLeast"/>
        <w:ind/>
        <w:rPr>
          <w:rFonts w:ascii="Times New Roman" w:hAnsi="Times New Roman"/>
        </w:rPr>
      </w:pPr>
    </w:p>
    <w:p w14:paraId="9A000000">
      <w:pPr>
        <w:spacing w:after="0" w:line="200" w:lineRule="atLeast"/>
        <w:ind/>
        <w:rPr>
          <w:rFonts w:ascii="Times New Roman" w:hAnsi="Times New Roman"/>
        </w:rPr>
      </w:pPr>
    </w:p>
    <w:p w14:paraId="9B000000">
      <w:pPr>
        <w:spacing w:after="0" w:line="200" w:lineRule="atLeast"/>
        <w:ind/>
        <w:jc w:val="right"/>
      </w:pPr>
      <w:r>
        <w:rPr>
          <w:rFonts w:ascii="Times New Roman" w:hAnsi="Times New Roman"/>
          <w:b w:val="1"/>
        </w:rPr>
        <w:t>Приложение 3</w:t>
      </w:r>
    </w:p>
    <w:p w14:paraId="9C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>Паспорт муниципальной программы</w:t>
      </w:r>
    </w:p>
    <w:p w14:paraId="9D000000">
      <w:pPr>
        <w:spacing w:after="0" w:line="200" w:lineRule="atLeast"/>
        <w:ind/>
        <w:jc w:val="center"/>
      </w:pPr>
      <w:r>
        <w:rPr>
          <w:rFonts w:ascii="Times New Roman" w:hAnsi="Times New Roman"/>
          <w:b w:val="1"/>
        </w:rPr>
        <w:t>«Организация и осуществление первичных мер пожарной безопасности, в границах населенных пунктов Щенниковского сельского поселения»</w:t>
      </w:r>
    </w:p>
    <w:tbl>
      <w:tblPr>
        <w:tblStyle w:val="Style_2"/>
        <w:tblInd w:type="dxa" w:w="108"/>
        <w:tblLayout w:type="fixed"/>
      </w:tblPr>
      <w:tblGrid>
        <w:gridCol w:w="3541"/>
        <w:gridCol w:w="6517"/>
      </w:tblGrid>
      <w:tr>
        <w:trPr>
          <w:trHeight w:hRule="atLeast" w:val="837"/>
        </w:trPr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00000">
            <w:pPr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  <w:p w14:paraId="9F000000">
            <w:pPr>
              <w:spacing w:after="0" w:line="200" w:lineRule="atLeast"/>
              <w:ind/>
              <w:rPr>
                <w:rFonts w:ascii="Times New Roman" w:hAnsi="Times New Roman"/>
              </w:rPr>
            </w:pPr>
          </w:p>
        </w:tc>
        <w:tc>
          <w:tcPr>
            <w:tcW w:type="dxa" w:w="6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Организация и осуществление первичных мер пожарной безопасности, мероприятий по предупреждению и ликвидации последствий чрезвычайных ситуаций, природного и техногенного характера в границах населенных пунктов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Щенниковского сельского поселения</w:t>
            </w:r>
          </w:p>
          <w:p w14:paraId="A1000000">
            <w:pPr>
              <w:spacing w:after="0" w:line="200" w:lineRule="atLeas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65"/>
        </w:trPr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2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type="dxa" w:w="6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2024– 2026 годы</w:t>
            </w:r>
          </w:p>
        </w:tc>
      </w:tr>
      <w:tr>
        <w:trPr>
          <w:trHeight w:hRule="atLeast" w:val="1514"/>
        </w:trPr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Перечень подпрограмм Программы</w:t>
            </w:r>
          </w:p>
          <w:p w14:paraId="A5000000">
            <w:pPr>
              <w:spacing w:after="0" w:line="2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-Обеспечение первичных мер пожарной безопасности в границах населённого пункта Щенниковского сельского поселения (приложение 1).</w:t>
            </w:r>
          </w:p>
          <w:p w14:paraId="A7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-Участие в предупреждении и ликвидации последствий чрезвычайных ситуаций в границах Щенниковского сельского поселения (приложение 2).</w:t>
            </w:r>
          </w:p>
        </w:tc>
      </w:tr>
      <w:tr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00000">
            <w:pPr>
              <w:pStyle w:val="Style_8"/>
              <w:spacing w:after="0" w:before="0"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 xml:space="preserve">Администратор Программы </w:t>
            </w:r>
          </w:p>
        </w:tc>
        <w:tc>
          <w:tcPr>
            <w:tcW w:type="dxa" w:w="6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8"/>
              <w:spacing w:after="0" w:before="0"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>Администрация Щенниковского сельского поселения Ильинского муниципального района Ивановской области</w:t>
            </w:r>
          </w:p>
          <w:p w14:paraId="AA000000">
            <w:pPr>
              <w:pStyle w:val="Style_8"/>
              <w:spacing w:after="0" w:before="0"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>Юридический адрес: 155064, Ивановская область, Ильинский район, д. Щенниково, ул. Советская д. 2, тел.:8(49353)2-61-23; факс: 8(49353)2-61-23;</w:t>
            </w:r>
          </w:p>
        </w:tc>
      </w:tr>
      <w:tr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00000">
            <w:pPr>
              <w:pStyle w:val="Style_8"/>
              <w:spacing w:after="0" w:before="0"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 xml:space="preserve">Исполнители Программы </w:t>
            </w:r>
          </w:p>
        </w:tc>
        <w:tc>
          <w:tcPr>
            <w:tcW w:type="dxa" w:w="6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8"/>
              <w:spacing w:after="0" w:before="0" w:line="200" w:lineRule="atLeast"/>
              <w:ind w:firstLine="0" w:left="0"/>
            </w:pPr>
            <w:r>
              <w:rPr>
                <w:rFonts w:ascii="Times New Roman" w:hAnsi="Times New Roman"/>
                <w:sz w:val="22"/>
              </w:rPr>
              <w:t>Администрация Щенниковского сельского поселения Ильинского муниципального района Ивановской области</w:t>
            </w:r>
          </w:p>
        </w:tc>
      </w:tr>
      <w:tr>
        <w:trPr>
          <w:trHeight w:hRule="atLeast" w:val="1311"/>
        </w:trPr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type="dxa" w:w="6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-Предупреждение чрезвычайных ситуаций природного и техногенного характера и ликвидации их последствий;</w:t>
            </w:r>
          </w:p>
          <w:p w14:paraId="AF000000">
            <w:pPr>
              <w:spacing w:after="0" w:line="200" w:lineRule="atLeast"/>
              <w:ind/>
            </w:pPr>
            <w:r>
              <w:rPr>
                <w:rFonts w:ascii="Times New Roman" w:hAnsi="Times New Roman"/>
              </w:rPr>
              <w:t>- Обеспечение первичных мер пожарной безопасности в границах населенных пунктов</w:t>
            </w:r>
          </w:p>
        </w:tc>
      </w:tr>
      <w:tr>
        <w:tc>
          <w:tcPr>
            <w:tcW w:type="dxa" w:w="3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Объемы и</w:t>
            </w:r>
          </w:p>
          <w:p w14:paraId="B1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источники</w:t>
            </w:r>
          </w:p>
          <w:p w14:paraId="B2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type="dxa" w:w="6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4"/>
              <w:spacing w:after="0" w:before="0" w:line="200" w:lineRule="atLeast"/>
              <w:ind/>
            </w:pPr>
            <w:r>
              <w:rPr>
                <w:sz w:val="22"/>
              </w:rPr>
              <w:t xml:space="preserve">Общий объем финансирования Программы составляет  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0000</w:t>
            </w:r>
            <w:r>
              <w:rPr>
                <w:b w:val="1"/>
                <w:sz w:val="22"/>
              </w:rPr>
              <w:t>,00</w:t>
            </w:r>
            <w:r>
              <w:rPr>
                <w:sz w:val="22"/>
              </w:rPr>
              <w:t xml:space="preserve"> рублей, в том числе по годам:  </w:t>
            </w:r>
          </w:p>
          <w:p w14:paraId="B4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-  2</w:t>
            </w:r>
            <w:r>
              <w:rPr>
                <w:rFonts w:ascii="Times New Roman" w:hAnsi="Times New Roman"/>
              </w:rPr>
              <w:t xml:space="preserve">0000,00 рублей </w:t>
            </w:r>
          </w:p>
          <w:p w14:paraId="B5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>2025  - 0,00 рублей</w:t>
            </w:r>
          </w:p>
          <w:p w14:paraId="B6000000">
            <w:pPr>
              <w:spacing w:after="0" w:line="200" w:lineRule="atLeast"/>
              <w:ind/>
              <w:jc w:val="both"/>
            </w:pPr>
            <w:r>
              <w:rPr>
                <w:rFonts w:ascii="Times New Roman" w:hAnsi="Times New Roman"/>
              </w:rPr>
              <w:t xml:space="preserve">2026 -  0,00 рублей      </w:t>
            </w:r>
          </w:p>
          <w:p w14:paraId="B7000000">
            <w:pPr>
              <w:spacing w:after="0" w:line="2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B8000000">
      <w:pPr>
        <w:pStyle w:val="Style_3"/>
        <w:spacing w:line="200" w:lineRule="atLeast"/>
        <w:ind/>
        <w:jc w:val="right"/>
        <w:rPr>
          <w:sz w:val="22"/>
        </w:rPr>
      </w:pPr>
    </w:p>
    <w:p w14:paraId="B9000000">
      <w:pPr>
        <w:pStyle w:val="Style_3"/>
        <w:spacing w:line="200" w:lineRule="atLeast"/>
        <w:ind/>
        <w:jc w:val="right"/>
        <w:rPr>
          <w:sz w:val="22"/>
        </w:rPr>
      </w:pPr>
    </w:p>
    <w:p w14:paraId="BA000000">
      <w:pPr>
        <w:pStyle w:val="Style_3"/>
        <w:spacing w:line="200" w:lineRule="atLeast"/>
        <w:ind/>
        <w:jc w:val="right"/>
        <w:rPr>
          <w:sz w:val="22"/>
        </w:rPr>
      </w:pPr>
    </w:p>
    <w:p w14:paraId="BB000000">
      <w:pPr>
        <w:pStyle w:val="Style_3"/>
        <w:spacing w:line="200" w:lineRule="atLeast"/>
        <w:ind/>
        <w:jc w:val="right"/>
        <w:rPr>
          <w:sz w:val="22"/>
        </w:rPr>
      </w:pPr>
    </w:p>
    <w:p w14:paraId="BC000000">
      <w:pPr>
        <w:pStyle w:val="Style_3"/>
        <w:spacing w:line="200" w:lineRule="atLeast"/>
        <w:ind/>
        <w:jc w:val="right"/>
        <w:rPr>
          <w:sz w:val="22"/>
        </w:rPr>
      </w:pPr>
    </w:p>
    <w:p w14:paraId="BD000000">
      <w:pPr>
        <w:pStyle w:val="Style_3"/>
        <w:spacing w:line="200" w:lineRule="atLeast"/>
        <w:ind/>
        <w:jc w:val="right"/>
        <w:rPr>
          <w:sz w:val="22"/>
        </w:rPr>
      </w:pPr>
    </w:p>
    <w:p w14:paraId="BE000000">
      <w:pPr>
        <w:pStyle w:val="Style_3"/>
        <w:spacing w:line="200" w:lineRule="atLeast"/>
        <w:ind/>
        <w:jc w:val="right"/>
        <w:rPr>
          <w:sz w:val="22"/>
        </w:rPr>
      </w:pPr>
    </w:p>
    <w:p w14:paraId="BF000000">
      <w:pPr>
        <w:pStyle w:val="Style_3"/>
        <w:spacing w:line="200" w:lineRule="atLeast"/>
        <w:ind/>
        <w:jc w:val="right"/>
        <w:rPr>
          <w:sz w:val="22"/>
        </w:rPr>
      </w:pPr>
    </w:p>
    <w:p w14:paraId="C0000000">
      <w:pPr>
        <w:pStyle w:val="Style_3"/>
        <w:spacing w:line="200" w:lineRule="atLeast"/>
        <w:ind/>
        <w:jc w:val="right"/>
        <w:rPr>
          <w:sz w:val="22"/>
        </w:rPr>
      </w:pPr>
    </w:p>
    <w:p w14:paraId="C1000000">
      <w:pPr>
        <w:pStyle w:val="Style_3"/>
        <w:spacing w:line="200" w:lineRule="atLeast"/>
        <w:ind/>
        <w:jc w:val="right"/>
        <w:rPr>
          <w:sz w:val="22"/>
        </w:rPr>
      </w:pPr>
    </w:p>
    <w:p w14:paraId="C2000000">
      <w:pPr>
        <w:pStyle w:val="Style_3"/>
        <w:spacing w:line="200" w:lineRule="atLeast"/>
        <w:ind/>
        <w:jc w:val="right"/>
        <w:rPr>
          <w:sz w:val="22"/>
        </w:rPr>
      </w:pPr>
    </w:p>
    <w:p w14:paraId="C3000000">
      <w:pPr>
        <w:pStyle w:val="Style_3"/>
        <w:spacing w:line="200" w:lineRule="atLeast"/>
        <w:ind/>
        <w:jc w:val="right"/>
        <w:rPr>
          <w:sz w:val="22"/>
        </w:rPr>
      </w:pPr>
    </w:p>
    <w:p w14:paraId="C4000000">
      <w:pPr>
        <w:pStyle w:val="Style_3"/>
        <w:spacing w:line="200" w:lineRule="atLeast"/>
        <w:ind/>
        <w:jc w:val="right"/>
        <w:rPr>
          <w:sz w:val="22"/>
        </w:rPr>
      </w:pPr>
    </w:p>
    <w:p w14:paraId="C5000000">
      <w:pPr>
        <w:pStyle w:val="Style_3"/>
        <w:spacing w:line="200" w:lineRule="atLeast"/>
        <w:ind/>
        <w:jc w:val="right"/>
        <w:rPr>
          <w:sz w:val="22"/>
        </w:rPr>
      </w:pPr>
    </w:p>
    <w:p w14:paraId="C6000000">
      <w:pPr>
        <w:pStyle w:val="Style_3"/>
        <w:spacing w:line="200" w:lineRule="atLeast"/>
        <w:ind/>
        <w:jc w:val="right"/>
        <w:rPr>
          <w:sz w:val="22"/>
        </w:rPr>
      </w:pPr>
    </w:p>
    <w:p w14:paraId="C7000000">
      <w:pPr>
        <w:pStyle w:val="Style_3"/>
        <w:spacing w:line="200" w:lineRule="atLeast"/>
        <w:ind/>
        <w:jc w:val="right"/>
        <w:rPr>
          <w:sz w:val="22"/>
        </w:rPr>
      </w:pPr>
    </w:p>
    <w:p w14:paraId="C8000000">
      <w:pPr>
        <w:pStyle w:val="Style_3"/>
        <w:spacing w:line="200" w:lineRule="atLeast"/>
        <w:ind/>
        <w:jc w:val="right"/>
        <w:rPr>
          <w:sz w:val="22"/>
        </w:rPr>
      </w:pPr>
    </w:p>
    <w:p w14:paraId="C9000000">
      <w:pPr>
        <w:pStyle w:val="Style_3"/>
        <w:spacing w:line="200" w:lineRule="atLeast"/>
        <w:ind/>
        <w:jc w:val="right"/>
      </w:pPr>
      <w:r>
        <w:rPr>
          <w:sz w:val="22"/>
        </w:rPr>
        <w:t xml:space="preserve">Приложение 4        </w:t>
      </w:r>
    </w:p>
    <w:p w14:paraId="CA000000">
      <w:pPr>
        <w:pStyle w:val="Style_3"/>
        <w:spacing w:line="200" w:lineRule="atLeast"/>
        <w:ind/>
        <w:jc w:val="center"/>
      </w:pPr>
      <w:r>
        <w:rPr>
          <w:b w:val="0"/>
          <w:sz w:val="22"/>
        </w:rPr>
        <w:t>Паспорт муниципальной программы</w:t>
      </w:r>
    </w:p>
    <w:p w14:paraId="CB000000">
      <w:pPr>
        <w:pStyle w:val="Style_8"/>
        <w:spacing w:after="0" w:before="0" w:line="200" w:lineRule="atLeast"/>
        <w:ind/>
        <w:jc w:val="center"/>
      </w:pPr>
      <w:r>
        <w:rPr>
          <w:rFonts w:ascii="Times New Roman" w:hAnsi="Times New Roman"/>
          <w:b w:val="1"/>
          <w:sz w:val="22"/>
        </w:rPr>
        <w:t>«Культура Щенниковского сельского поселения »</w:t>
      </w:r>
    </w:p>
    <w:p w14:paraId="CC000000">
      <w:pPr>
        <w:pStyle w:val="Style_8"/>
        <w:spacing w:after="0" w:before="0" w:line="200" w:lineRule="atLeast"/>
        <w:ind/>
        <w:jc w:val="center"/>
      </w:pPr>
    </w:p>
    <w:p w14:paraId="CD000000">
      <w:pPr>
        <w:pStyle w:val="Style_8"/>
        <w:spacing w:after="0" w:before="0" w:line="200" w:lineRule="atLeast"/>
        <w:ind/>
        <w:jc w:val="center"/>
      </w:pPr>
    </w:p>
    <w:p w14:paraId="CE000000">
      <w:pPr>
        <w:pStyle w:val="Style_8"/>
        <w:spacing w:after="0" w:before="0" w:line="200" w:lineRule="atLeast"/>
        <w:ind/>
        <w:jc w:val="center"/>
      </w:pPr>
    </w:p>
    <w:p w14:paraId="CF000000">
      <w:pPr>
        <w:pStyle w:val="Style_8"/>
        <w:spacing w:after="0" w:before="0" w:line="200" w:lineRule="atLeast"/>
        <w:ind/>
        <w:jc w:val="center"/>
      </w:pPr>
    </w:p>
    <w:p w14:paraId="D0000000">
      <w:pPr>
        <w:pStyle w:val="Style_3"/>
        <w:spacing w:line="200" w:lineRule="atLeast"/>
        <w:ind/>
        <w:jc w:val="center"/>
        <w:rPr>
          <w:b w:val="0"/>
          <w:sz w:val="22"/>
        </w:rPr>
      </w:pPr>
    </w:p>
    <w:p w14:paraId="D1000000">
      <w:pPr>
        <w:spacing w:after="0" w:line="200" w:lineRule="atLeast"/>
        <w:ind/>
        <w:rPr>
          <w:b w:val="1"/>
        </w:rPr>
      </w:pPr>
    </w:p>
    <w:p w14:paraId="D2000000">
      <w:pPr>
        <w:spacing w:after="0" w:line="200" w:lineRule="atLeast"/>
        <w:ind/>
        <w:jc w:val="right"/>
      </w:pPr>
    </w:p>
    <w:sectPr>
      <w:pgSz w:h="15840" w:orient="portrait" w:w="12240"/>
      <w:pgMar w:bottom="709" w:footer="720" w:gutter="0" w:header="720" w:left="122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9_ch" w:type="character">
    <w:name w:val="Normal"/>
    <w:link w:val="Style_9"/>
    <w:rPr>
      <w:rFonts w:ascii="Calibri" w:hAnsi="Calibri"/>
      <w:sz w:val="22"/>
    </w:rPr>
  </w:style>
  <w:style w:styleId="Style_10" w:type="paragraph">
    <w:name w:val="WW8Num5z4"/>
    <w:link w:val="Style_10_ch"/>
  </w:style>
  <w:style w:styleId="Style_10_ch" w:type="character">
    <w:name w:val="WW8Num5z4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10z8"/>
    <w:link w:val="Style_12_ch"/>
  </w:style>
  <w:style w:styleId="Style_12_ch" w:type="character">
    <w:name w:val="WW8Num10z8"/>
    <w:link w:val="Style_12"/>
  </w:style>
  <w:style w:styleId="Style_13" w:type="paragraph">
    <w:name w:val="Знак"/>
    <w:basedOn w:val="Style_9"/>
    <w:link w:val="Style_13_ch"/>
    <w:pPr>
      <w:spacing w:after="280" w:before="280" w:line="240" w:lineRule="auto"/>
      <w:ind/>
    </w:pPr>
    <w:rPr>
      <w:rFonts w:ascii="Tahoma" w:hAnsi="Tahoma"/>
      <w:sz w:val="20"/>
    </w:rPr>
  </w:style>
  <w:style w:styleId="Style_13_ch" w:type="character">
    <w:name w:val="Знак"/>
    <w:basedOn w:val="Style_9_ch"/>
    <w:link w:val="Style_13"/>
    <w:rPr>
      <w:rFonts w:ascii="Tahoma" w:hAnsi="Tahoma"/>
      <w:sz w:val="20"/>
    </w:rPr>
  </w:style>
  <w:style w:styleId="Style_14" w:type="paragraph">
    <w:name w:val="Символ нумерации"/>
    <w:link w:val="Style_14_ch"/>
  </w:style>
  <w:style w:styleId="Style_14_ch" w:type="character">
    <w:name w:val="Символ нумерации"/>
    <w:link w:val="Style_14"/>
  </w:style>
  <w:style w:styleId="Style_15" w:type="paragraph">
    <w:name w:val="WW8Num4z2"/>
    <w:link w:val="Style_15_ch"/>
  </w:style>
  <w:style w:styleId="Style_15_ch" w:type="character">
    <w:name w:val="WW8Num4z2"/>
    <w:link w:val="Style_15"/>
  </w:style>
  <w:style w:styleId="Style_16" w:type="paragraph">
    <w:name w:val="toc 4"/>
    <w:next w:val="Style_9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WW8Num8z1"/>
    <w:link w:val="Style_19_ch"/>
    <w:rPr>
      <w:rFonts w:ascii="Courier New" w:hAnsi="Courier New"/>
    </w:rPr>
  </w:style>
  <w:style w:styleId="Style_19_ch" w:type="character">
    <w:name w:val="WW8Num8z1"/>
    <w:link w:val="Style_19"/>
    <w:rPr>
      <w:rFonts w:ascii="Courier New" w:hAnsi="Courier New"/>
    </w:rPr>
  </w:style>
  <w:style w:styleId="Style_20" w:type="paragraph">
    <w:name w:val="toc 6"/>
    <w:next w:val="Style_9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9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1z1"/>
    <w:link w:val="Style_22_ch"/>
    <w:rPr>
      <w:rFonts w:ascii="Courier New" w:hAnsi="Courier New"/>
    </w:rPr>
  </w:style>
  <w:style w:styleId="Style_22_ch" w:type="character">
    <w:name w:val="WW8Num1z1"/>
    <w:link w:val="Style_22"/>
    <w:rPr>
      <w:rFonts w:ascii="Courier New" w:hAnsi="Courier New"/>
    </w:rPr>
  </w:style>
  <w:style w:styleId="Style_8" w:type="paragraph">
    <w:name w:val="Normal (Web)"/>
    <w:basedOn w:val="Style_9"/>
    <w:link w:val="Style_8_ch"/>
    <w:pPr>
      <w:spacing w:after="280" w:before="60" w:line="240" w:lineRule="auto"/>
      <w:ind w:firstLine="720" w:left="0" w:right="0"/>
      <w:jc w:val="both"/>
    </w:pPr>
    <w:rPr>
      <w:rFonts w:ascii="Arial" w:hAnsi="Arial"/>
      <w:sz w:val="24"/>
    </w:rPr>
  </w:style>
  <w:style w:styleId="Style_8_ch" w:type="character">
    <w:name w:val="Normal (Web)"/>
    <w:basedOn w:val="Style_9_ch"/>
    <w:link w:val="Style_8"/>
    <w:rPr>
      <w:rFonts w:ascii="Arial" w:hAnsi="Arial"/>
      <w:sz w:val="24"/>
    </w:rPr>
  </w:style>
  <w:style w:styleId="Style_23" w:type="paragraph">
    <w:name w:val="WW8Num2z6"/>
    <w:link w:val="Style_23_ch"/>
  </w:style>
  <w:style w:styleId="Style_23_ch" w:type="character">
    <w:name w:val="WW8Num2z6"/>
    <w:link w:val="Style_23"/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24" w:type="paragraph">
    <w:name w:val="Pro-Tab"/>
    <w:basedOn w:val="Style_9"/>
    <w:link w:val="Style_24_ch"/>
    <w:pPr>
      <w:spacing w:after="40" w:before="40" w:line="240" w:lineRule="auto"/>
      <w:ind/>
    </w:pPr>
    <w:rPr>
      <w:rFonts w:ascii="Tahoma" w:hAnsi="Tahoma"/>
      <w:sz w:val="16"/>
    </w:rPr>
  </w:style>
  <w:style w:styleId="Style_24_ch" w:type="character">
    <w:name w:val="Pro-Tab"/>
    <w:basedOn w:val="Style_9_ch"/>
    <w:link w:val="Style_24"/>
    <w:rPr>
      <w:rFonts w:ascii="Tahoma" w:hAnsi="Tahoma"/>
      <w:sz w:val="16"/>
    </w:rPr>
  </w:style>
  <w:style w:styleId="Style_25" w:type="paragraph">
    <w:name w:val="WW8Num1z3"/>
    <w:link w:val="Style_25_ch"/>
    <w:rPr>
      <w:rFonts w:ascii="Symbol" w:hAnsi="Symbol"/>
    </w:rPr>
  </w:style>
  <w:style w:styleId="Style_25_ch" w:type="character">
    <w:name w:val="WW8Num1z3"/>
    <w:link w:val="Style_25"/>
    <w:rPr>
      <w:rFonts w:ascii="Symbol" w:hAnsi="Symbol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heading 3"/>
    <w:next w:val="Style_9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ind/>
    </w:pPr>
    <w:rPr>
      <w:b w:val="1"/>
    </w:rPr>
  </w:style>
  <w:style w:styleId="Style_3_ch" w:type="character">
    <w:name w:val="ConsPlusTitle"/>
    <w:link w:val="Style_3"/>
    <w:rPr>
      <w:b w:val="1"/>
    </w:rPr>
  </w:style>
  <w:style w:styleId="Style_28" w:type="paragraph">
    <w:name w:val="WW8Num10z4"/>
    <w:link w:val="Style_28_ch"/>
  </w:style>
  <w:style w:styleId="Style_28_ch" w:type="character">
    <w:name w:val="WW8Num10z4"/>
    <w:link w:val="Style_28"/>
  </w:style>
  <w:style w:styleId="Style_29" w:type="paragraph">
    <w:name w:val="WW8Num4z3"/>
    <w:link w:val="Style_29_ch"/>
    <w:rPr>
      <w:rFonts w:ascii="Symbol" w:hAnsi="Symbol"/>
    </w:rPr>
  </w:style>
  <w:style w:styleId="Style_29_ch" w:type="character">
    <w:name w:val="WW8Num4z3"/>
    <w:link w:val="Style_29"/>
    <w:rPr>
      <w:rFonts w:ascii="Symbol" w:hAnsi="Symbol"/>
    </w:rPr>
  </w:style>
  <w:style w:styleId="Style_30" w:type="paragraph">
    <w:name w:val="WW8Num5z5"/>
    <w:link w:val="Style_30_ch"/>
  </w:style>
  <w:style w:styleId="Style_30_ch" w:type="character">
    <w:name w:val="WW8Num5z5"/>
    <w:link w:val="Style_30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5z0"/>
    <w:link w:val="Style_32_ch"/>
  </w:style>
  <w:style w:styleId="Style_32_ch" w:type="character">
    <w:name w:val="WW8Num5z0"/>
    <w:link w:val="Style_32"/>
  </w:style>
  <w:style w:styleId="Style_33" w:type="paragraph">
    <w:name w:val="Заголовок таблицы"/>
    <w:basedOn w:val="Style_34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34_ch"/>
    <w:link w:val="Style_33"/>
    <w:rPr>
      <w:b w:val="1"/>
    </w:rPr>
  </w:style>
  <w:style w:styleId="Style_35" w:type="paragraph">
    <w:name w:val="WW8Num2z2"/>
    <w:link w:val="Style_35_ch"/>
  </w:style>
  <w:style w:styleId="Style_35_ch" w:type="character">
    <w:name w:val="WW8Num2z2"/>
    <w:link w:val="Style_35"/>
  </w:style>
  <w:style w:styleId="Style_36" w:type="paragraph">
    <w:name w:val="WW8Num4z0"/>
    <w:link w:val="Style_36_ch"/>
    <w:rPr>
      <w:rFonts w:ascii="Wingdings" w:hAnsi="Wingdings"/>
    </w:rPr>
  </w:style>
  <w:style w:styleId="Style_36_ch" w:type="character">
    <w:name w:val="WW8Num4z0"/>
    <w:link w:val="Style_36"/>
    <w:rPr>
      <w:rFonts w:ascii="Wingdings" w:hAnsi="Wingdings"/>
    </w:rPr>
  </w:style>
  <w:style w:styleId="Style_37" w:type="paragraph">
    <w:name w:val="WW8Num2z7"/>
    <w:link w:val="Style_37_ch"/>
  </w:style>
  <w:style w:styleId="Style_37_ch" w:type="character">
    <w:name w:val="WW8Num2z7"/>
    <w:link w:val="Style_37"/>
  </w:style>
  <w:style w:styleId="Style_38" w:type="paragraph">
    <w:name w:val="WW8Num10z5"/>
    <w:link w:val="Style_38_ch"/>
  </w:style>
  <w:style w:styleId="Style_38_ch" w:type="character">
    <w:name w:val="WW8Num10z5"/>
    <w:link w:val="Style_38"/>
  </w:style>
  <w:style w:styleId="Style_39" w:type="paragraph">
    <w:name w:val="WW8Num5z7"/>
    <w:link w:val="Style_39_ch"/>
  </w:style>
  <w:style w:styleId="Style_39_ch" w:type="character">
    <w:name w:val="WW8Num5z7"/>
    <w:link w:val="Style_39"/>
  </w:style>
  <w:style w:styleId="Style_40" w:type="paragraph">
    <w:name w:val="Содержимое врезки"/>
    <w:basedOn w:val="Style_18"/>
    <w:link w:val="Style_40_ch"/>
  </w:style>
  <w:style w:styleId="Style_40_ch" w:type="character">
    <w:name w:val="Содержимое врезки"/>
    <w:basedOn w:val="Style_18_ch"/>
    <w:link w:val="Style_40"/>
  </w:style>
  <w:style w:styleId="Style_41" w:type="paragraph">
    <w:name w:val="WW8Num2z4"/>
    <w:link w:val="Style_41_ch"/>
  </w:style>
  <w:style w:styleId="Style_41_ch" w:type="character">
    <w:name w:val="WW8Num2z4"/>
    <w:link w:val="Style_41"/>
  </w:style>
  <w:style w:styleId="Style_42" w:type="paragraph">
    <w:name w:val="WW8Num10z1"/>
    <w:link w:val="Style_42_ch"/>
  </w:style>
  <w:style w:styleId="Style_42_ch" w:type="character">
    <w:name w:val="WW8Num10z1"/>
    <w:link w:val="Style_42"/>
  </w:style>
  <w:style w:styleId="Style_43" w:type="paragraph">
    <w:name w:val="Основной шрифт абзаца4"/>
    <w:link w:val="Style_43_ch"/>
  </w:style>
  <w:style w:styleId="Style_43_ch" w:type="character">
    <w:name w:val="Основной шрифт абзаца4"/>
    <w:link w:val="Style_43"/>
  </w:style>
  <w:style w:styleId="Style_44" w:type="paragraph">
    <w:name w:val="WW8Num4z6"/>
    <w:link w:val="Style_44_ch"/>
  </w:style>
  <w:style w:styleId="Style_44_ch" w:type="character">
    <w:name w:val="WW8Num4z6"/>
    <w:link w:val="Style_44"/>
  </w:style>
  <w:style w:styleId="Style_45" w:type="paragraph">
    <w:name w:val="WW8Num5z1"/>
    <w:link w:val="Style_45_ch"/>
  </w:style>
  <w:style w:styleId="Style_45_ch" w:type="character">
    <w:name w:val="WW8Num5z1"/>
    <w:link w:val="Style_45"/>
  </w:style>
  <w:style w:styleId="Style_46" w:type="paragraph">
    <w:name w:val="Название2"/>
    <w:basedOn w:val="Style_9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Название2"/>
    <w:basedOn w:val="Style_9_ch"/>
    <w:link w:val="Style_46"/>
    <w:rPr>
      <w:i w:val="1"/>
      <w:sz w:val="24"/>
    </w:rPr>
  </w:style>
  <w:style w:styleId="Style_47" w:type="paragraph">
    <w:name w:val="WW8Num2z5"/>
    <w:link w:val="Style_47_ch"/>
  </w:style>
  <w:style w:styleId="Style_47_ch" w:type="character">
    <w:name w:val="WW8Num2z5"/>
    <w:link w:val="Style_47"/>
  </w:style>
  <w:style w:styleId="Style_48" w:type="paragraph">
    <w:name w:val="WW8Num6z0"/>
    <w:link w:val="Style_48_ch"/>
    <w:rPr>
      <w:rFonts w:ascii="Wingdings" w:hAnsi="Wingdings"/>
    </w:rPr>
  </w:style>
  <w:style w:styleId="Style_48_ch" w:type="character">
    <w:name w:val="WW8Num6z0"/>
    <w:link w:val="Style_48"/>
    <w:rPr>
      <w:rFonts w:ascii="Wingdings" w:hAnsi="Wingdings"/>
    </w:rPr>
  </w:style>
  <w:style w:styleId="Style_49" w:type="paragraph">
    <w:name w:val="WW8Num10z7"/>
    <w:link w:val="Style_49_ch"/>
  </w:style>
  <w:style w:styleId="Style_49_ch" w:type="character">
    <w:name w:val="WW8Num10z7"/>
    <w:link w:val="Style_49"/>
  </w:style>
  <w:style w:styleId="Style_50" w:type="paragraph">
    <w:name w:val="WW8Num3z4"/>
    <w:link w:val="Style_50_ch"/>
  </w:style>
  <w:style w:styleId="Style_50_ch" w:type="character">
    <w:name w:val="WW8Num3z4"/>
    <w:link w:val="Style_50"/>
  </w:style>
  <w:style w:styleId="Style_51" w:type="paragraph">
    <w:name w:val="toc 3"/>
    <w:next w:val="Style_9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WW8Num3z5"/>
    <w:link w:val="Style_52_ch"/>
  </w:style>
  <w:style w:styleId="Style_52_ch" w:type="character">
    <w:name w:val="WW8Num3z5"/>
    <w:link w:val="Style_52"/>
  </w:style>
  <w:style w:styleId="Style_53" w:type="paragraph">
    <w:name w:val="WW8Num1z0"/>
    <w:link w:val="Style_53_ch"/>
    <w:rPr>
      <w:rFonts w:ascii="Symbol" w:hAnsi="Symbol"/>
    </w:rPr>
  </w:style>
  <w:style w:styleId="Style_53_ch" w:type="character">
    <w:name w:val="WW8Num1z0"/>
    <w:link w:val="Style_53"/>
    <w:rPr>
      <w:rFonts w:ascii="Symbol" w:hAnsi="Symbol"/>
    </w:rPr>
  </w:style>
  <w:style w:styleId="Style_54" w:type="paragraph">
    <w:name w:val="WW8Num3z7"/>
    <w:link w:val="Style_54_ch"/>
  </w:style>
  <w:style w:styleId="Style_54_ch" w:type="character">
    <w:name w:val="WW8Num3z7"/>
    <w:link w:val="Style_54"/>
  </w:style>
  <w:style w:styleId="Style_55" w:type="paragraph">
    <w:name w:val="WW8Num8z0"/>
    <w:link w:val="Style_55_ch"/>
    <w:rPr>
      <w:rFonts w:ascii="Wingdings" w:hAnsi="Wingdings"/>
    </w:rPr>
  </w:style>
  <w:style w:styleId="Style_55_ch" w:type="character">
    <w:name w:val="WW8Num8z0"/>
    <w:link w:val="Style_55"/>
    <w:rPr>
      <w:rFonts w:ascii="Wingdings" w:hAnsi="Wingdings"/>
    </w:rPr>
  </w:style>
  <w:style w:styleId="Style_56" w:type="paragraph">
    <w:name w:val="WW8Num3z1"/>
    <w:link w:val="Style_56_ch"/>
  </w:style>
  <w:style w:styleId="Style_56_ch" w:type="character">
    <w:name w:val="WW8Num3z1"/>
    <w:link w:val="Style_56"/>
  </w:style>
  <w:style w:styleId="Style_57" w:type="paragraph">
    <w:name w:val="Указатель4"/>
    <w:basedOn w:val="Style_9"/>
    <w:link w:val="Style_57_ch"/>
  </w:style>
  <w:style w:styleId="Style_57_ch" w:type="character">
    <w:name w:val="Указатель4"/>
    <w:basedOn w:val="Style_9_ch"/>
    <w:link w:val="Style_57"/>
  </w:style>
  <w:style w:styleId="Style_58" w:type="paragraph">
    <w:name w:val="highlight highlight_active"/>
    <w:basedOn w:val="Style_26"/>
    <w:link w:val="Style_58_ch"/>
  </w:style>
  <w:style w:styleId="Style_58_ch" w:type="character">
    <w:name w:val="highlight highlight_active"/>
    <w:basedOn w:val="Style_26_ch"/>
    <w:link w:val="Style_58"/>
  </w:style>
  <w:style w:styleId="Style_59" w:type="paragraph">
    <w:name w:val="Заголовок"/>
    <w:basedOn w:val="Style_9"/>
    <w:next w:val="Style_18"/>
    <w:link w:val="Style_59_ch"/>
    <w:pPr>
      <w:keepNext w:val="1"/>
      <w:spacing w:after="120" w:before="240"/>
      <w:ind/>
    </w:pPr>
    <w:rPr>
      <w:rFonts w:ascii="Arial" w:hAnsi="Arial"/>
      <w:sz w:val="28"/>
    </w:rPr>
  </w:style>
  <w:style w:styleId="Style_59_ch" w:type="character">
    <w:name w:val="Заголовок"/>
    <w:basedOn w:val="Style_9_ch"/>
    <w:link w:val="Style_59"/>
    <w:rPr>
      <w:rFonts w:ascii="Arial" w:hAnsi="Arial"/>
      <w:sz w:val="28"/>
    </w:rPr>
  </w:style>
  <w:style w:styleId="Style_60" w:type="paragraph">
    <w:name w:val="heading 5"/>
    <w:next w:val="Style_9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Основной шрифт абзаца2"/>
    <w:link w:val="Style_61_ch"/>
  </w:style>
  <w:style w:styleId="Style_61_ch" w:type="character">
    <w:name w:val="Основной шрифт абзаца2"/>
    <w:link w:val="Style_61"/>
  </w:style>
  <w:style w:styleId="Style_62" w:type="paragraph">
    <w:name w:val="ConsPlusCell"/>
    <w:link w:val="Style_62_ch"/>
    <w:pPr>
      <w:widowControl w:val="0"/>
      <w:ind/>
    </w:pPr>
    <w:rPr>
      <w:rFonts w:ascii="Arial" w:hAnsi="Arial"/>
    </w:rPr>
  </w:style>
  <w:style w:styleId="Style_62_ch" w:type="character">
    <w:name w:val="ConsPlusCell"/>
    <w:link w:val="Style_62"/>
    <w:rPr>
      <w:rFonts w:ascii="Arial" w:hAnsi="Arial"/>
    </w:rPr>
  </w:style>
  <w:style w:styleId="Style_63" w:type="paragraph">
    <w:name w:val="WW8Num5z6"/>
    <w:link w:val="Style_63_ch"/>
  </w:style>
  <w:style w:styleId="Style_63_ch" w:type="character">
    <w:name w:val="WW8Num5z6"/>
    <w:link w:val="Style_63"/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WW8Num5z2"/>
    <w:link w:val="Style_65_ch"/>
  </w:style>
  <w:style w:styleId="Style_65_ch" w:type="character">
    <w:name w:val="WW8Num5z2"/>
    <w:link w:val="Style_65"/>
  </w:style>
  <w:style w:styleId="Style_66" w:type="paragraph">
    <w:name w:val="heading 1"/>
    <w:next w:val="Style_9"/>
    <w:link w:val="Style_6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6_ch" w:type="character">
    <w:name w:val="heading 1"/>
    <w:link w:val="Style_66"/>
    <w:rPr>
      <w:rFonts w:ascii="XO Thames" w:hAnsi="XO Thames"/>
      <w:b w:val="1"/>
      <w:sz w:val="32"/>
    </w:rPr>
  </w:style>
  <w:style w:styleId="Style_67" w:type="paragraph">
    <w:name w:val="WW8Num3z3"/>
    <w:link w:val="Style_67_ch"/>
  </w:style>
  <w:style w:styleId="Style_67_ch" w:type="character">
    <w:name w:val="WW8Num3z3"/>
    <w:link w:val="Style_67"/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WW8Num3z6"/>
    <w:link w:val="Style_70_ch"/>
  </w:style>
  <w:style w:styleId="Style_70_ch" w:type="character">
    <w:name w:val="WW8Num3z6"/>
    <w:link w:val="Style_70"/>
  </w:style>
  <w:style w:styleId="Style_71" w:type="paragraph">
    <w:name w:val="WW8Num5z8"/>
    <w:link w:val="Style_71_ch"/>
  </w:style>
  <w:style w:styleId="Style_71_ch" w:type="character">
    <w:name w:val="WW8Num5z8"/>
    <w:link w:val="Style_71"/>
  </w:style>
  <w:style w:styleId="Style_72" w:type="paragraph">
    <w:name w:val="WW8Num3z8"/>
    <w:link w:val="Style_72_ch"/>
  </w:style>
  <w:style w:styleId="Style_72_ch" w:type="character">
    <w:name w:val="WW8Num3z8"/>
    <w:link w:val="Style_72"/>
  </w:style>
  <w:style w:styleId="Style_73" w:type="paragraph">
    <w:name w:val="toc 1"/>
    <w:next w:val="Style_9"/>
    <w:link w:val="Style_7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3_ch" w:type="character">
    <w:name w:val="toc 1"/>
    <w:link w:val="Style_73"/>
    <w:rPr>
      <w:rFonts w:ascii="XO Thames" w:hAnsi="XO Thames"/>
      <w:b w:val="1"/>
      <w:sz w:val="28"/>
    </w:rPr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WW8Num2z3"/>
    <w:link w:val="Style_75_ch"/>
  </w:style>
  <w:style w:styleId="Style_75_ch" w:type="character">
    <w:name w:val="WW8Num2z3"/>
    <w:link w:val="Style_75"/>
  </w:style>
  <w:style w:styleId="Style_76" w:type="paragraph">
    <w:name w:val="Указатель2"/>
    <w:basedOn w:val="Style_9"/>
    <w:link w:val="Style_76_ch"/>
  </w:style>
  <w:style w:styleId="Style_76_ch" w:type="character">
    <w:name w:val="Указатель2"/>
    <w:basedOn w:val="Style_9_ch"/>
    <w:link w:val="Style_76"/>
  </w:style>
  <w:style w:styleId="Style_77" w:type="paragraph">
    <w:name w:val="WW8Num3z0"/>
    <w:link w:val="Style_77_ch"/>
  </w:style>
  <w:style w:styleId="Style_77_ch" w:type="character">
    <w:name w:val="WW8Num3z0"/>
    <w:link w:val="Style_77"/>
  </w:style>
  <w:style w:styleId="Style_7" w:type="paragraph">
    <w:name w:val="printj"/>
    <w:basedOn w:val="Style_9"/>
    <w:link w:val="Style_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_ch" w:type="character">
    <w:name w:val="printj"/>
    <w:basedOn w:val="Style_9_ch"/>
    <w:link w:val="Style_7"/>
    <w:rPr>
      <w:rFonts w:ascii="Times New Roman" w:hAnsi="Times New Roman"/>
      <w:sz w:val="24"/>
    </w:rPr>
  </w:style>
  <w:style w:styleId="Style_6" w:type="paragraph">
    <w:name w:val="HTML Preformatted"/>
    <w:basedOn w:val="Style_9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240" w:lineRule="auto"/>
      <w:ind/>
    </w:pPr>
    <w:rPr>
      <w:rFonts w:ascii="Courier New" w:hAnsi="Courier New"/>
      <w:sz w:val="20"/>
    </w:rPr>
  </w:style>
  <w:style w:styleId="Style_6_ch" w:type="character">
    <w:name w:val="HTML Preformatted"/>
    <w:basedOn w:val="Style_9_ch"/>
    <w:link w:val="Style_6"/>
    <w:rPr>
      <w:rFonts w:ascii="Courier New" w:hAnsi="Courier New"/>
      <w:sz w:val="20"/>
    </w:rPr>
  </w:style>
  <w:style w:styleId="Style_78" w:type="paragraph">
    <w:name w:val="WW8Num2z8"/>
    <w:link w:val="Style_78_ch"/>
  </w:style>
  <w:style w:styleId="Style_78_ch" w:type="character">
    <w:name w:val="WW8Num2z8"/>
    <w:link w:val="Style_78"/>
  </w:style>
  <w:style w:styleId="Style_79" w:type="paragraph">
    <w:name w:val="WW8Num10z2"/>
    <w:link w:val="Style_79_ch"/>
  </w:style>
  <w:style w:styleId="Style_79_ch" w:type="character">
    <w:name w:val="WW8Num10z2"/>
    <w:link w:val="Style_79"/>
  </w:style>
  <w:style w:styleId="Style_80" w:type="paragraph">
    <w:name w:val="toc 9"/>
    <w:next w:val="Style_9"/>
    <w:link w:val="Style_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WW8Num8z3"/>
    <w:link w:val="Style_81_ch"/>
    <w:rPr>
      <w:rFonts w:ascii="Symbol" w:hAnsi="Symbol"/>
    </w:rPr>
  </w:style>
  <w:style w:styleId="Style_81_ch" w:type="character">
    <w:name w:val="WW8Num8z3"/>
    <w:link w:val="Style_81"/>
    <w:rPr>
      <w:rFonts w:ascii="Symbol" w:hAnsi="Symbol"/>
    </w:rPr>
  </w:style>
  <w:style w:styleId="Style_82" w:type="paragraph">
    <w:name w:val="WW8Num7z1"/>
    <w:link w:val="Style_82_ch"/>
    <w:rPr>
      <w:rFonts w:ascii="Courier New" w:hAnsi="Courier New"/>
    </w:rPr>
  </w:style>
  <w:style w:styleId="Style_82_ch" w:type="character">
    <w:name w:val="WW8Num7z1"/>
    <w:link w:val="Style_82"/>
    <w:rPr>
      <w:rFonts w:ascii="Courier New" w:hAnsi="Courier New"/>
    </w:rPr>
  </w:style>
  <w:style w:styleId="Style_83" w:type="paragraph">
    <w:name w:val="Название3"/>
    <w:basedOn w:val="Style_9"/>
    <w:link w:val="Style_83_ch"/>
    <w:pPr>
      <w:spacing w:after="120" w:before="120"/>
      <w:ind/>
    </w:pPr>
    <w:rPr>
      <w:i w:val="1"/>
      <w:sz w:val="24"/>
    </w:rPr>
  </w:style>
  <w:style w:styleId="Style_83_ch" w:type="character">
    <w:name w:val="Название3"/>
    <w:basedOn w:val="Style_9_ch"/>
    <w:link w:val="Style_83"/>
    <w:rPr>
      <w:i w:val="1"/>
      <w:sz w:val="24"/>
    </w:rPr>
  </w:style>
  <w:style w:styleId="Style_84" w:type="paragraph">
    <w:name w:val="caption"/>
    <w:basedOn w:val="Style_9"/>
    <w:link w:val="Style_84_ch"/>
    <w:pPr>
      <w:spacing w:after="120" w:before="120"/>
      <w:ind/>
    </w:pPr>
    <w:rPr>
      <w:i w:val="1"/>
      <w:sz w:val="24"/>
    </w:rPr>
  </w:style>
  <w:style w:styleId="Style_84_ch" w:type="character">
    <w:name w:val="caption"/>
    <w:basedOn w:val="Style_9_ch"/>
    <w:link w:val="Style_84"/>
    <w:rPr>
      <w:i w:val="1"/>
      <w:sz w:val="24"/>
    </w:rPr>
  </w:style>
  <w:style w:styleId="Style_85" w:type="paragraph">
    <w:name w:val="WW8Num10z0"/>
    <w:link w:val="Style_85_ch"/>
    <w:rPr>
      <w:rFonts w:ascii="Times New Roman" w:hAnsi="Times New Roman"/>
      <w:b w:val="1"/>
      <w:color w:val="000000"/>
      <w:spacing w:val="2"/>
      <w:sz w:val="28"/>
    </w:rPr>
  </w:style>
  <w:style w:styleId="Style_85_ch" w:type="character">
    <w:name w:val="WW8Num10z0"/>
    <w:link w:val="Style_85"/>
    <w:rPr>
      <w:rFonts w:ascii="Times New Roman" w:hAnsi="Times New Roman"/>
      <w:b w:val="1"/>
      <w:color w:val="000000"/>
      <w:spacing w:val="2"/>
      <w:sz w:val="28"/>
    </w:rPr>
  </w:style>
  <w:style w:styleId="Style_86" w:type="paragraph">
    <w:name w:val="WW8Num2z1"/>
    <w:link w:val="Style_86_ch"/>
  </w:style>
  <w:style w:styleId="Style_86_ch" w:type="character">
    <w:name w:val="WW8Num2z1"/>
    <w:link w:val="Style_86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toc 8"/>
    <w:next w:val="Style_9"/>
    <w:link w:val="Style_8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8_ch" w:type="character">
    <w:name w:val="toc 8"/>
    <w:link w:val="Style_88"/>
    <w:rPr>
      <w:rFonts w:ascii="XO Thames" w:hAnsi="XO Thames"/>
      <w:sz w:val="28"/>
    </w:rPr>
  </w:style>
  <w:style w:styleId="Style_89" w:type="paragraph">
    <w:name w:val="WW8Num7z3"/>
    <w:link w:val="Style_89_ch"/>
    <w:rPr>
      <w:rFonts w:ascii="Symbol" w:hAnsi="Symbol"/>
    </w:rPr>
  </w:style>
  <w:style w:styleId="Style_89_ch" w:type="character">
    <w:name w:val="WW8Num7z3"/>
    <w:link w:val="Style_89"/>
    <w:rPr>
      <w:rFonts w:ascii="Symbol" w:hAnsi="Symbol"/>
    </w:rPr>
  </w:style>
  <w:style w:styleId="Style_90" w:type="paragraph">
    <w:name w:val="WW8Num4z7"/>
    <w:link w:val="Style_90_ch"/>
  </w:style>
  <w:style w:styleId="Style_90_ch" w:type="character">
    <w:name w:val="WW8Num4z7"/>
    <w:link w:val="Style_90"/>
  </w:style>
  <w:style w:styleId="Style_91" w:type="paragraph">
    <w:name w:val="Название1"/>
    <w:basedOn w:val="Style_9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Название1"/>
    <w:basedOn w:val="Style_9_ch"/>
    <w:link w:val="Style_91"/>
    <w:rPr>
      <w:i w:val="1"/>
      <w:sz w:val="24"/>
    </w:rPr>
  </w:style>
  <w:style w:styleId="Style_92" w:type="paragraph">
    <w:name w:val="Маркеры списка"/>
    <w:link w:val="Style_92_ch"/>
    <w:rPr>
      <w:rFonts w:ascii="OpenSymbol" w:hAnsi="OpenSymbol"/>
    </w:rPr>
  </w:style>
  <w:style w:styleId="Style_92_ch" w:type="character">
    <w:name w:val="Маркеры списка"/>
    <w:link w:val="Style_92"/>
    <w:rPr>
      <w:rFonts w:ascii="OpenSymbol" w:hAnsi="OpenSymbol"/>
    </w:rPr>
  </w:style>
  <w:style w:styleId="Style_93" w:type="paragraph">
    <w:name w:val="WW8Num4z8"/>
    <w:link w:val="Style_93_ch"/>
  </w:style>
  <w:style w:styleId="Style_93_ch" w:type="character">
    <w:name w:val="WW8Num4z8"/>
    <w:link w:val="Style_93"/>
  </w:style>
  <w:style w:styleId="Style_94" w:type="paragraph">
    <w:name w:val="Основной шрифт абзаца3"/>
    <w:link w:val="Style_94_ch"/>
  </w:style>
  <w:style w:styleId="Style_94_ch" w:type="character">
    <w:name w:val="Основной шрифт абзаца3"/>
    <w:link w:val="Style_94"/>
  </w:style>
  <w:style w:styleId="Style_95" w:type="paragraph">
    <w:name w:val="toc 5"/>
    <w:next w:val="Style_9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WW8Num6z1"/>
    <w:link w:val="Style_96_ch"/>
    <w:rPr>
      <w:rFonts w:ascii="Courier New" w:hAnsi="Courier New"/>
    </w:rPr>
  </w:style>
  <w:style w:styleId="Style_96_ch" w:type="character">
    <w:name w:val="WW8Num6z1"/>
    <w:link w:val="Style_96"/>
    <w:rPr>
      <w:rFonts w:ascii="Courier New" w:hAnsi="Courier New"/>
    </w:rPr>
  </w:style>
  <w:style w:styleId="Style_97" w:type="paragraph">
    <w:name w:val="Указатель3"/>
    <w:basedOn w:val="Style_9"/>
    <w:link w:val="Style_97_ch"/>
  </w:style>
  <w:style w:styleId="Style_97_ch" w:type="character">
    <w:name w:val="Указатель3"/>
    <w:basedOn w:val="Style_9_ch"/>
    <w:link w:val="Style_97"/>
  </w:style>
  <w:style w:styleId="Style_34" w:type="paragraph">
    <w:name w:val="Содержимое таблицы"/>
    <w:basedOn w:val="Style_9"/>
    <w:link w:val="Style_34_ch"/>
  </w:style>
  <w:style w:styleId="Style_34_ch" w:type="character">
    <w:name w:val="Содержимое таблицы"/>
    <w:basedOn w:val="Style_9_ch"/>
    <w:link w:val="Style_34"/>
  </w:style>
  <w:style w:styleId="Style_98" w:type="paragraph">
    <w:name w:val="WW8Num4z5"/>
    <w:link w:val="Style_98_ch"/>
  </w:style>
  <w:style w:styleId="Style_98_ch" w:type="character">
    <w:name w:val="WW8Num4z5"/>
    <w:link w:val="Style_98"/>
  </w:style>
  <w:style w:styleId="Style_99" w:type="paragraph">
    <w:name w:val="Subtitle"/>
    <w:next w:val="Style_9"/>
    <w:link w:val="Style_9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9_ch" w:type="character">
    <w:name w:val="Subtitle"/>
    <w:link w:val="Style_99"/>
    <w:rPr>
      <w:rFonts w:ascii="XO Thames" w:hAnsi="XO Thames"/>
      <w:i w:val="1"/>
      <w:sz w:val="24"/>
    </w:rPr>
  </w:style>
  <w:style w:styleId="Style_100" w:type="paragraph">
    <w:name w:val="WW8Num7z0"/>
    <w:link w:val="Style_100_ch"/>
    <w:rPr>
      <w:rFonts w:ascii="Wingdings" w:hAnsi="Wingdings"/>
    </w:rPr>
  </w:style>
  <w:style w:styleId="Style_100_ch" w:type="character">
    <w:name w:val="WW8Num7z0"/>
    <w:link w:val="Style_100"/>
    <w:rPr>
      <w:rFonts w:ascii="Wingdings" w:hAnsi="Wingdings"/>
    </w:rPr>
  </w:style>
  <w:style w:styleId="Style_101" w:type="paragraph">
    <w:name w:val="Указатель1"/>
    <w:basedOn w:val="Style_9"/>
    <w:link w:val="Style_101_ch"/>
  </w:style>
  <w:style w:styleId="Style_101_ch" w:type="character">
    <w:name w:val="Указатель1"/>
    <w:basedOn w:val="Style_9_ch"/>
    <w:link w:val="Style_101"/>
  </w:style>
  <w:style w:styleId="Style_102" w:type="paragraph">
    <w:name w:val="Title"/>
    <w:next w:val="Style_9"/>
    <w:link w:val="Style_1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103" w:type="paragraph">
    <w:name w:val="heading 4"/>
    <w:next w:val="Style_9"/>
    <w:link w:val="Style_10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3_ch" w:type="character">
    <w:name w:val="heading 4"/>
    <w:link w:val="Style_103"/>
    <w:rPr>
      <w:rFonts w:ascii="XO Thames" w:hAnsi="XO Thames"/>
      <w:b w:val="1"/>
      <w:sz w:val="24"/>
    </w:rPr>
  </w:style>
  <w:style w:styleId="Style_4" w:type="paragraph">
    <w:name w:val="western"/>
    <w:basedOn w:val="Style_9"/>
    <w:link w:val="Style_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_ch" w:type="character">
    <w:name w:val="western"/>
    <w:basedOn w:val="Style_9_ch"/>
    <w:link w:val="Style_4"/>
    <w:rPr>
      <w:rFonts w:ascii="Times New Roman" w:hAnsi="Times New Roman"/>
      <w:sz w:val="24"/>
    </w:rPr>
  </w:style>
  <w:style w:styleId="Style_104" w:type="paragraph">
    <w:name w:val="WW8Num4z1"/>
    <w:link w:val="Style_104_ch"/>
    <w:rPr>
      <w:rFonts w:ascii="Courier New" w:hAnsi="Courier New"/>
    </w:rPr>
  </w:style>
  <w:style w:styleId="Style_104_ch" w:type="character">
    <w:name w:val="WW8Num4z1"/>
    <w:link w:val="Style_104"/>
    <w:rPr>
      <w:rFonts w:ascii="Courier New" w:hAnsi="Courier New"/>
    </w:rPr>
  </w:style>
  <w:style w:styleId="Style_105" w:type="paragraph">
    <w:name w:val="ConsNormal"/>
    <w:link w:val="Style_105_ch"/>
    <w:pPr>
      <w:ind w:firstLine="720" w:left="0"/>
    </w:pPr>
    <w:rPr>
      <w:rFonts w:ascii="Arial" w:hAnsi="Arial"/>
    </w:rPr>
  </w:style>
  <w:style w:styleId="Style_105_ch" w:type="character">
    <w:name w:val="ConsNormal"/>
    <w:link w:val="Style_105"/>
    <w:rPr>
      <w:rFonts w:ascii="Arial" w:hAnsi="Arial"/>
    </w:rPr>
  </w:style>
  <w:style w:styleId="Style_106" w:type="paragraph">
    <w:name w:val="heading 2"/>
    <w:next w:val="Style_9"/>
    <w:link w:val="Style_10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6_ch" w:type="character">
    <w:name w:val="heading 2"/>
    <w:link w:val="Style_106"/>
    <w:rPr>
      <w:rFonts w:ascii="XO Thames" w:hAnsi="XO Thames"/>
      <w:b w:val="1"/>
      <w:sz w:val="28"/>
    </w:rPr>
  </w:style>
  <w:style w:styleId="Style_107" w:type="paragraph">
    <w:name w:val="WW8Num5z3"/>
    <w:link w:val="Style_107_ch"/>
  </w:style>
  <w:style w:styleId="Style_107_ch" w:type="character">
    <w:name w:val="WW8Num5z3"/>
    <w:link w:val="Style_107"/>
  </w:style>
  <w:style w:styleId="Style_18" w:type="paragraph">
    <w:name w:val="Body Text"/>
    <w:basedOn w:val="Style_9"/>
    <w:link w:val="Style_18_ch"/>
    <w:pPr>
      <w:spacing w:after="120" w:before="0"/>
      <w:ind/>
    </w:pPr>
  </w:style>
  <w:style w:styleId="Style_18_ch" w:type="character">
    <w:name w:val="Body Text"/>
    <w:basedOn w:val="Style_9_ch"/>
    <w:link w:val="Style_18"/>
  </w:style>
  <w:style w:styleId="Style_108" w:type="paragraph">
    <w:name w:val="WW8Num4z4"/>
    <w:link w:val="Style_108_ch"/>
  </w:style>
  <w:style w:styleId="Style_108_ch" w:type="character">
    <w:name w:val="WW8Num4z4"/>
    <w:link w:val="Style_108"/>
  </w:style>
  <w:style w:styleId="Style_109" w:type="paragraph">
    <w:name w:val="WW8Num10z6"/>
    <w:link w:val="Style_109_ch"/>
  </w:style>
  <w:style w:styleId="Style_109_ch" w:type="character">
    <w:name w:val="WW8Num10z6"/>
    <w:link w:val="Style_109"/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10" w:type="paragraph">
    <w:name w:val="WW8Num10z3"/>
    <w:link w:val="Style_110_ch"/>
  </w:style>
  <w:style w:styleId="Style_110_ch" w:type="character">
    <w:name w:val="WW8Num10z3"/>
    <w:link w:val="Style_110"/>
  </w:style>
  <w:style w:styleId="Style_111" w:type="paragraph">
    <w:name w:val="WW8Num6z3"/>
    <w:link w:val="Style_111_ch"/>
    <w:rPr>
      <w:rFonts w:ascii="Symbol" w:hAnsi="Symbol"/>
    </w:rPr>
  </w:style>
  <w:style w:styleId="Style_111_ch" w:type="character">
    <w:name w:val="WW8Num6z3"/>
    <w:link w:val="Style_111"/>
    <w:rPr>
      <w:rFonts w:ascii="Symbol" w:hAnsi="Symbol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2023-11-15T11:10:24Z</dcterms:modified>
</cp:coreProperties>
</file>