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Щ</w:t>
      </w:r>
      <w:r>
        <w:rPr>
          <w:rFonts w:ascii="Times New Roman" w:hAnsi="Times New Roman"/>
          <w:b w:val="1"/>
          <w:caps w:val="1"/>
          <w:color w:val="000000"/>
          <w:sz w:val="28"/>
        </w:rPr>
        <w:t>енник</w:t>
      </w:r>
      <w:r>
        <w:rPr>
          <w:rFonts w:ascii="Times New Roman" w:hAnsi="Times New Roman"/>
          <w:b w:val="1"/>
          <w:color w:val="000000"/>
          <w:sz w:val="28"/>
        </w:rPr>
        <w:t>ОВСКОГО СЕЛЬСКОГО ПОСЕЛЕНИЯ</w:t>
      </w: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aps w:val="1"/>
          <w:color w:val="000000"/>
          <w:sz w:val="28"/>
        </w:rPr>
        <w:t>ль</w:t>
      </w:r>
      <w:r>
        <w:rPr>
          <w:rFonts w:ascii="Times New Roman" w:hAnsi="Times New Roman"/>
          <w:b w:val="1"/>
          <w:color w:val="000000"/>
          <w:sz w:val="28"/>
        </w:rPr>
        <w:t>ИНСКОГО МУНИЦИПАЛЬНОГО РАЙОНА</w:t>
      </w:r>
    </w:p>
    <w:p w14:paraId="0C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aps w:val="1"/>
          <w:color w:val="000000"/>
          <w:sz w:val="28"/>
        </w:rPr>
        <w:t>Иванов</w:t>
      </w:r>
      <w:r>
        <w:rPr>
          <w:rFonts w:ascii="Times New Roman" w:hAnsi="Times New Roman"/>
          <w:b w:val="1"/>
          <w:color w:val="000000"/>
          <w:sz w:val="28"/>
        </w:rPr>
        <w:t>СКОЙ ОБЛАСТИ</w:t>
      </w:r>
    </w:p>
    <w:p w14:paraId="0D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0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1000000">
      <w:pPr>
        <w:spacing w:after="0" w:before="0" w:line="240" w:lineRule="auto"/>
        <w:ind w:firstLine="397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 19 января 2023 года                  № 5</w:t>
      </w:r>
    </w:p>
    <w:p w14:paraId="12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программы </w:t>
      </w:r>
      <w:r>
        <w:rPr>
          <w:rFonts w:ascii="Times New Roman" w:hAnsi="Times New Roman"/>
          <w:b w:val="1"/>
          <w:sz w:val="28"/>
        </w:rPr>
        <w:t xml:space="preserve">профилактики </w:t>
      </w:r>
      <w:r>
        <w:rPr>
          <w:rFonts w:ascii="Times New Roman" w:hAnsi="Times New Roman"/>
          <w:b w:val="1"/>
          <w:sz w:val="28"/>
        </w:rPr>
        <w:t xml:space="preserve">рисков причинения </w:t>
      </w:r>
    </w:p>
    <w:p w14:paraId="15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вреда (ущерба) охраняемым законом ценностям при осуществлении муниципального контроля в сфере благоустройства в Щенниковском сельском поселении Ильинского муниципального района Ивановской области </w:t>
      </w:r>
    </w:p>
    <w:p w14:paraId="16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Щенниковского сельского поселения Ильинского муниципального района Ивановской области,</w:t>
      </w:r>
    </w:p>
    <w:p w14:paraId="18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</w:p>
    <w:p w14:paraId="19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A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</w:p>
    <w:p w14:paraId="1B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программу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в Щенниковском сельском поселении Ильинского муниципального района Ивановской области (приложение).</w:t>
      </w:r>
    </w:p>
    <w:p w14:paraId="1C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исполнения настоящего постановления оставляю за собой.</w:t>
      </w:r>
    </w:p>
    <w:p w14:paraId="1D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01.01.2023 г. </w:t>
      </w:r>
    </w:p>
    <w:p w14:paraId="1E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8"/>
        </w:rPr>
      </w:pPr>
    </w:p>
    <w:p w14:paraId="20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Щенниковского</w:t>
      </w:r>
    </w:p>
    <w:p w14:paraId="21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                                                            А.П.Поназеева</w:t>
      </w:r>
    </w:p>
    <w:p w14:paraId="22000000">
      <w:pPr>
        <w:numPr>
          <w:ilvl w:val="0"/>
          <w:numId w:val="0"/>
        </w:numPr>
        <w:spacing w:after="0" w:before="0" w:line="240" w:lineRule="exact"/>
        <w:ind w:firstLine="1559" w:left="4820" w:right="0"/>
        <w:rPr>
          <w:rFonts w:ascii="Times New Roman" w:hAnsi="Times New Roman"/>
          <w:sz w:val="28"/>
        </w:rPr>
      </w:pPr>
    </w:p>
    <w:p w14:paraId="23000000">
      <w:pPr>
        <w:numPr>
          <w:ilvl w:val="0"/>
          <w:numId w:val="0"/>
        </w:numPr>
        <w:spacing w:after="0" w:before="0" w:line="240" w:lineRule="exact"/>
        <w:ind w:firstLine="1559" w:left="4820" w:right="0"/>
        <w:rPr>
          <w:rFonts w:ascii="Times New Roman" w:hAnsi="Times New Roman"/>
          <w:sz w:val="28"/>
        </w:rPr>
      </w:pPr>
    </w:p>
    <w:p w14:paraId="24000000">
      <w:pPr>
        <w:numPr>
          <w:ilvl w:val="0"/>
          <w:numId w:val="0"/>
        </w:numPr>
        <w:spacing w:after="0" w:before="0" w:line="240" w:lineRule="exact"/>
        <w:ind w:firstLine="1559" w:left="4820" w:right="0"/>
        <w:rPr>
          <w:rFonts w:ascii="Times New Roman" w:hAnsi="Times New Roman"/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exact"/>
        <w:ind w:firstLine="1559" w:left="4820" w:right="0"/>
        <w:rPr>
          <w:rFonts w:ascii="Times New Roman" w:hAnsi="Times New Roman"/>
          <w:sz w:val="28"/>
        </w:rPr>
      </w:pPr>
    </w:p>
    <w:p w14:paraId="26000000">
      <w:pPr>
        <w:sectPr>
          <w:headerReference r:id="rId1" w:type="first"/>
          <w:headerReference r:id="rId7" w:type="default"/>
          <w:footerReference r:id="rId2" w:type="first"/>
          <w:footerReference r:id="rId8" w:type="default"/>
          <w:pgSz w:h="16838" w:orient="portrait" w:w="11906"/>
          <w:pgMar w:bottom="1134" w:footer="708" w:header="709" w:left="1418" w:right="851" w:top="1134"/>
          <w:pgNumType w:fmt="decimal"/>
          <w:titlePg/>
        </w:sectPr>
      </w:pPr>
    </w:p>
    <w:p w14:paraId="27000000">
      <w:pPr>
        <w:numPr>
          <w:ilvl w:val="0"/>
          <w:numId w:val="0"/>
        </w:numPr>
        <w:spacing w:after="0" w:before="0" w:line="240" w:lineRule="exact"/>
        <w:ind w:firstLine="1559" w:left="482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</w:t>
      </w:r>
    </w:p>
    <w:p w14:paraId="28000000">
      <w:pPr>
        <w:numPr>
          <w:ilvl w:val="0"/>
          <w:numId w:val="0"/>
        </w:numPr>
        <w:spacing w:after="0" w:before="0" w:line="240" w:lineRule="exact"/>
        <w:ind w:firstLine="1559" w:left="482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900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Par44"/>
      <w:bookmarkEnd w:id="1"/>
    </w:p>
    <w:p w14:paraId="2B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</w:t>
      </w:r>
    </w:p>
    <w:p w14:paraId="2C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профилактики </w:t>
      </w:r>
      <w:r>
        <w:rPr>
          <w:rFonts w:ascii="Times New Roman" w:hAnsi="Times New Roman"/>
          <w:b w:val="1"/>
          <w:sz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в Щенниковском сельском поселении Ильинского муниципального района Ивановской области </w:t>
      </w:r>
    </w:p>
    <w:p w14:paraId="2D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2E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</w:t>
      </w:r>
    </w:p>
    <w:p w14:paraId="2F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0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в Щенниковском сельском поселении Ильинского муниципального района Ивановской области </w:t>
      </w:r>
      <w:r>
        <w:rPr>
          <w:rFonts w:ascii="Times New Roman" w:hAnsi="Times New Roman"/>
          <w:sz w:val="24"/>
        </w:rPr>
        <w:t>на 2023 год</w:t>
      </w:r>
      <w:r>
        <w:rPr>
          <w:rFonts w:ascii="Times New Roman" w:hAnsi="Times New Roman"/>
          <w:sz w:val="24"/>
        </w:rPr>
        <w:t xml:space="preserve"> (далее −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Ивановской области, муниципальными правовыми актами Щенниковского сельского поселения Ильинского муниципального района Ивановской области (далее −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31000000">
      <w:pPr>
        <w:spacing w:after="0" w:before="0" w:line="240" w:lineRule="auto"/>
        <w:ind w:firstLine="397" w:left="0" w:right="0"/>
        <w:jc w:val="both"/>
        <w:rPr>
          <w:rStyle w:val="Style_3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Программа профилактики  состоит из </w:t>
      </w:r>
      <w:r>
        <w:rPr>
          <w:rStyle w:val="Style_3_ch"/>
          <w:rFonts w:ascii="Times New Roman" w:hAnsi="Times New Roman"/>
          <w:sz w:val="24"/>
        </w:rPr>
        <w:t>следующих разделов:</w:t>
      </w:r>
    </w:p>
    <w:p w14:paraId="32000000">
      <w:pPr>
        <w:spacing w:after="0" w:before="0" w:line="240" w:lineRule="auto"/>
        <w:ind w:firstLine="397" w:left="0" w:right="0"/>
        <w:jc w:val="both"/>
        <w:rPr>
          <w:rStyle w:val="Style_3_ch"/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sz w:val="24"/>
        </w:rPr>
        <w:t>;</w:t>
      </w:r>
    </w:p>
    <w:p w14:paraId="33000000">
      <w:pPr>
        <w:spacing w:after="0" w:before="0" w:line="240" w:lineRule="auto"/>
        <w:ind w:firstLine="397" w:left="0" w:right="0"/>
        <w:jc w:val="both"/>
        <w:rPr>
          <w:rStyle w:val="Style_3_ch"/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б) цели и задачи реализации программы профилактики;</w:t>
      </w:r>
    </w:p>
    <w:p w14:paraId="34000000">
      <w:pPr>
        <w:spacing w:after="0" w:before="0" w:line="240" w:lineRule="auto"/>
        <w:ind w:firstLine="397" w:left="0" w:right="0"/>
        <w:jc w:val="both"/>
        <w:rPr>
          <w:rStyle w:val="Style_3_ch"/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в) перечень профилактических мероприятий, сроки (периодичность) их проведения;</w:t>
      </w:r>
    </w:p>
    <w:p w14:paraId="35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г) показатели результативности и эффективности программы профилактики.</w:t>
      </w:r>
    </w:p>
    <w:p w14:paraId="36000000">
      <w:pPr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bookmarkStart w:id="2" w:name="Par94"/>
      <w:bookmarkEnd w:id="2"/>
    </w:p>
    <w:p w14:paraId="37000000">
      <w:pPr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8000000">
      <w:pPr>
        <w:widowControl w:val="0"/>
        <w:spacing w:after="0" w:before="0" w:line="240" w:lineRule="auto"/>
        <w:ind w:firstLine="397" w:left="0" w:right="0"/>
        <w:jc w:val="both"/>
        <w:rPr>
          <w:rFonts w:ascii="Times New Roman" w:hAnsi="Times New Roman"/>
          <w:color w:val="000000"/>
          <w:sz w:val="24"/>
        </w:rPr>
      </w:pPr>
    </w:p>
    <w:p w14:paraId="39000000">
      <w:pPr>
        <w:widowControl w:val="0"/>
        <w:spacing w:after="0" w:before="0" w:line="240" w:lineRule="auto"/>
        <w:ind w:firstLine="397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Администрацией Щенниковского сельского поселения Ильинского муниципального района Ивановской области</w:t>
      </w:r>
      <w:r>
        <w:rPr>
          <w:rFonts w:ascii="Times New Roman" w:hAnsi="Times New Roman"/>
          <w:sz w:val="24"/>
        </w:rPr>
        <w:t xml:space="preserve"> осуществлялся муниципальный контроль в сфере благоустройства на территории Щенниковского сельского поселения</w:t>
      </w:r>
      <w:r>
        <w:rPr>
          <w:rFonts w:ascii="Times New Roman" w:hAnsi="Times New Roman"/>
          <w:i w:val="1"/>
          <w:sz w:val="24"/>
        </w:rPr>
        <w:t>.</w:t>
      </w:r>
    </w:p>
    <w:p w14:paraId="3A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осуществлении муниципального контроля в сфере благоустройства  система оценки и управления рисками не применяется, в связи с чем за указанный период плановые проверки администрацией Щенниковского сельского поселения Ильинского муниципального района Ивановской области не проводились.</w:t>
      </w:r>
    </w:p>
    <w:p w14:paraId="3B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Внеплановые проверки администрацией Щенниковского сельского поселения не проводились в связи с отсутствием оснований для проведения таких проверок.</w:t>
      </w:r>
    </w:p>
    <w:p w14:paraId="3C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14:paraId="3D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14:paraId="3E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14:paraId="3F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sz w:val="24"/>
        </w:rPr>
        <w:t xml:space="preserve">на официальном сайте администрации Щенниковского сельского поселения размещены и поддерживаются в актуальном состоянии перечень нормативных правовых актов, содержащих обязательные требования, оценка соблюдения которых является предметом осуществления администрацией Щенниковского сельского поселения муниципального контроля и текстов соответствующих нормативных правовых актов;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перечень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40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Предостережения о недопустимости нарушений обязательных требований не выдавались.</w:t>
      </w:r>
    </w:p>
    <w:p w14:paraId="41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Мероприятия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а также проверки в отношении субъектов малого предпринимательства, не проводились.</w:t>
      </w:r>
    </w:p>
    <w:p w14:paraId="42000000">
      <w:pPr>
        <w:numPr>
          <w:ilvl w:val="0"/>
          <w:numId w:val="0"/>
        </w:num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4"/>
        </w:rPr>
      </w:pPr>
    </w:p>
    <w:p w14:paraId="43000000">
      <w:pPr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3" w:name="Par175"/>
      <w:bookmarkEnd w:id="3"/>
      <w:r>
        <w:rPr>
          <w:rFonts w:ascii="Times New Roman" w:hAnsi="Times New Roman"/>
          <w:b w:val="1"/>
          <w:sz w:val="24"/>
        </w:rPr>
        <w:t>3. Цели и задачи реализации программы профилактики</w:t>
      </w:r>
    </w:p>
    <w:p w14:paraId="44000000">
      <w:pPr>
        <w:numPr>
          <w:ilvl w:val="0"/>
          <w:numId w:val="0"/>
        </w:numPr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5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Целями программы профилактики являются:</w:t>
      </w:r>
    </w:p>
    <w:p w14:paraId="46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7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снижение административной нагрузки на подконтрольные субъекты;</w:t>
      </w:r>
    </w:p>
    <w:p w14:paraId="48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создание мотивации к добросовестному поведению подконтрольных субъектов;</w:t>
      </w:r>
    </w:p>
    <w:p w14:paraId="49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снижение уровня вреда (ущерба), причиняемого охраняемым законом ценностям.</w:t>
      </w:r>
    </w:p>
    <w:p w14:paraId="4A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Задачами программы профилактики являются:</w:t>
      </w:r>
    </w:p>
    <w:p w14:paraId="4B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укрепление системы профилактики нарушений обязательных требований;</w:t>
      </w:r>
    </w:p>
    <w:p w14:paraId="4C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4D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в) повышение правосознания и правовой культуры подконтрольных субъектов.</w:t>
      </w:r>
    </w:p>
    <w:p w14:paraId="4E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b w:val="1"/>
          <w:sz w:val="24"/>
        </w:rPr>
      </w:pPr>
    </w:p>
    <w:p w14:paraId="4F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Перечень профилактических мероприятий, </w:t>
      </w:r>
    </w:p>
    <w:p w14:paraId="50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сроки (периодичность) их проведения</w:t>
      </w:r>
    </w:p>
    <w:p w14:paraId="51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2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53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0"/>
        <w:gridCol w:w="2548"/>
        <w:gridCol w:w="3652"/>
        <w:gridCol w:w="2762"/>
      </w:tblGrid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(периодичность) </w:t>
            </w:r>
          </w:p>
          <w:p w14:paraId="5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2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2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Щенниковского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14:paraId="5D000000">
      <w:pPr>
        <w:rPr>
          <w:sz w:val="24"/>
        </w:rPr>
      </w:pPr>
    </w:p>
    <w:tbl>
      <w:tblPr>
        <w:tblStyle w:val="Style_4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"/>
        <w:gridCol w:w="2673"/>
        <w:gridCol w:w="3652"/>
        <w:gridCol w:w="2762"/>
      </w:tblGrid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 до 30 января</w:t>
            </w:r>
          </w:p>
        </w:tc>
        <w:tc>
          <w:tcPr>
            <w:tcW w:type="dxa" w:w="2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Щенниковского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 предостережения</w:t>
            </w:r>
          </w:p>
        </w:tc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поступления сведений </w:t>
            </w:r>
          </w:p>
          <w:p w14:paraId="6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type="dxa" w:w="2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Щенниковского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</w:t>
            </w:r>
          </w:p>
        </w:tc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type="dxa" w:w="2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Щенниковского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визит</w:t>
            </w:r>
          </w:p>
        </w:tc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2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Щенниковского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14:paraId="6F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p w14:paraId="70000000">
      <w:pPr>
        <w:spacing w:after="0" w:before="0" w:line="240" w:lineRule="auto"/>
        <w:ind w:firstLine="397" w:left="0"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4.2. Консультирование контролируемых лиц и их представителей осуществляется следующими способами:</w:t>
      </w:r>
    </w:p>
    <w:p w14:paraId="71000000">
      <w:pPr>
        <w:pStyle w:val="Style_5"/>
        <w:ind w:firstLine="397" w:left="0" w:right="0"/>
        <w:jc w:val="both"/>
        <w:rPr>
          <w:sz w:val="24"/>
        </w:rPr>
      </w:pPr>
      <w:r>
        <w:rPr>
          <w:sz w:val="24"/>
        </w:rPr>
        <w:t>а) в виде устных разъяснений по телефону,  на личном приеме либо в ходе проведения профилактического мероприятия, контрольного мероприятия;</w:t>
      </w:r>
    </w:p>
    <w:p w14:paraId="72000000">
      <w:pPr>
        <w:pStyle w:val="Style_5"/>
        <w:ind w:firstLine="397" w:left="0" w:right="0"/>
        <w:jc w:val="both"/>
        <w:rPr>
          <w:sz w:val="24"/>
        </w:rPr>
      </w:pPr>
      <w:r>
        <w:rPr>
          <w:sz w:val="24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3000000">
      <w:pPr>
        <w:pStyle w:val="Style_5"/>
        <w:ind w:firstLine="397" w:left="0" w:right="0"/>
        <w:jc w:val="both"/>
        <w:rPr>
          <w:sz w:val="24"/>
        </w:rPr>
      </w:pPr>
      <w:r>
        <w:rPr>
          <w:sz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74000000">
      <w:pPr>
        <w:pStyle w:val="Style_5"/>
        <w:tabs>
          <w:tab w:leader="none" w:pos="1134" w:val="left"/>
        </w:tabs>
        <w:ind w:firstLine="397" w:left="0" w:right="0"/>
        <w:jc w:val="both"/>
        <w:rPr>
          <w:sz w:val="24"/>
        </w:rPr>
      </w:pPr>
      <w:r>
        <w:rPr>
          <w:sz w:val="24"/>
        </w:rPr>
        <w:t>а) порядка проведения контрольных мероприятий;</w:t>
      </w:r>
    </w:p>
    <w:p w14:paraId="75000000">
      <w:pPr>
        <w:pStyle w:val="Style_5"/>
        <w:tabs>
          <w:tab w:leader="none" w:pos="1134" w:val="left"/>
        </w:tabs>
        <w:ind w:firstLine="397" w:left="0" w:right="0"/>
        <w:jc w:val="both"/>
        <w:rPr>
          <w:sz w:val="24"/>
        </w:rPr>
      </w:pPr>
      <w:r>
        <w:rPr>
          <w:sz w:val="24"/>
        </w:rPr>
        <w:t>б) периодичности проведения контрольных мероприятий;</w:t>
      </w:r>
    </w:p>
    <w:p w14:paraId="76000000">
      <w:pPr>
        <w:pStyle w:val="Style_5"/>
        <w:tabs>
          <w:tab w:leader="none" w:pos="1134" w:val="left"/>
        </w:tabs>
        <w:ind w:firstLine="397" w:left="0" w:right="0"/>
        <w:jc w:val="both"/>
        <w:rPr>
          <w:sz w:val="24"/>
        </w:rPr>
      </w:pPr>
      <w:r>
        <w:rPr>
          <w:sz w:val="24"/>
        </w:rPr>
        <w:t>в) порядка принятия решений по итогам контрольных мероприятий;</w:t>
      </w:r>
    </w:p>
    <w:p w14:paraId="77000000">
      <w:pPr>
        <w:pStyle w:val="Style_5"/>
        <w:tabs>
          <w:tab w:leader="none" w:pos="1134" w:val="left"/>
        </w:tabs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г) порядка обжалования решений контрольного органа.</w:t>
      </w:r>
    </w:p>
    <w:p w14:paraId="78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p w14:paraId="79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Показатели результативности и эффективности </w:t>
      </w:r>
    </w:p>
    <w:p w14:paraId="7A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программы профилактики</w:t>
      </w:r>
    </w:p>
    <w:p w14:paraId="7B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p w14:paraId="7C000000">
      <w:pPr>
        <w:spacing w:after="0" w:before="0" w:line="240" w:lineRule="auto"/>
        <w:ind w:firstLine="397" w:left="0"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14:paraId="7D000000">
      <w:pPr>
        <w:pStyle w:val="Style_5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г. № 248-ФЗ «О государственном контроле (надзоре) и муниципальном контроле в Российской Федерации» (100%);</w:t>
      </w:r>
    </w:p>
    <w:p w14:paraId="7E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14:paraId="7F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повторно обратившихся за консультированием по тому же вопросу (эффективно, если 0);</w:t>
      </w:r>
    </w:p>
    <w:p w14:paraId="80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исполненных предостережений (100%).</w:t>
      </w:r>
    </w:p>
    <w:p w14:paraId="81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p w14:paraId="82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p w14:paraId="83000000">
      <w:p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p w14:paraId="84000000">
      <w:pPr>
        <w:numPr>
          <w:ilvl w:val="0"/>
          <w:numId w:val="0"/>
        </w:numPr>
        <w:spacing w:after="0" w:before="0" w:line="240" w:lineRule="auto"/>
        <w:ind w:firstLine="397" w:left="0" w:right="0"/>
        <w:jc w:val="both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pgSz w:h="16838" w:orient="portrait" w:w="11906"/>
      <w:pgMar w:bottom="1134" w:footer="708" w:header="709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spacing w:after="200" w:before="0"/>
      <w:ind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200" w:before="0"/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after="200" w:before="0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17462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spacing w:after="200" w:before="0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wrapSquare distL="0" distR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17462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6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86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2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83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4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toc 2"/>
    <w:basedOn w:val="Style_6"/>
    <w:next w:val="Style_6"/>
    <w:link w:val="Style_7_ch"/>
    <w:uiPriority w:val="39"/>
    <w:pPr>
      <w:spacing w:after="0" w:before="0" w:line="240" w:lineRule="auto"/>
      <w:ind w:firstLine="0" w:left="200" w:right="0"/>
    </w:pPr>
    <w:rPr>
      <w:rFonts w:ascii="XO Thames" w:hAnsi="XO Thames"/>
      <w:color w:val="000000"/>
      <w:sz w:val="24"/>
    </w:rPr>
  </w:style>
  <w:style w:styleId="Style_7_ch" w:type="character">
    <w:name w:val="toc 2"/>
    <w:basedOn w:val="Style_6_ch"/>
    <w:link w:val="Style_7"/>
    <w:rPr>
      <w:rFonts w:ascii="XO Thames" w:hAnsi="XO Thames"/>
      <w:color w:val="000000"/>
      <w:sz w:val="24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0" w:type="paragraph">
    <w:name w:val="Гиперссылка1"/>
    <w:link w:val="Style_10_ch"/>
    <w:pPr>
      <w:widowControl w:val="1"/>
      <w:ind/>
    </w:pPr>
    <w:rPr>
      <w:rFonts w:ascii="XO Thames" w:hAnsi="XO Thames"/>
      <w:color w:val="0000FF"/>
      <w:sz w:val="24"/>
      <w:u w:val="single"/>
    </w:rPr>
  </w:style>
  <w:style w:styleId="Style_10_ch" w:type="character">
    <w:name w:val="Гиперссылка1"/>
    <w:link w:val="Style_10"/>
    <w:rPr>
      <w:rFonts w:ascii="XO Thames" w:hAnsi="XO Thames"/>
      <w:color w:val="0000FF"/>
      <w:sz w:val="24"/>
      <w:u w:val="single"/>
    </w:rPr>
  </w:style>
  <w:style w:styleId="Style_11" w:type="paragraph">
    <w:name w:val="WW8Num3z5"/>
    <w:link w:val="Style_11_ch"/>
  </w:style>
  <w:style w:styleId="Style_11_ch" w:type="character">
    <w:name w:val="WW8Num3z5"/>
    <w:link w:val="Style_11"/>
  </w:style>
  <w:style w:styleId="Style_12" w:type="paragraph">
    <w:name w:val="toc 4"/>
    <w:basedOn w:val="Style_6"/>
    <w:next w:val="Style_6"/>
    <w:link w:val="Style_12_ch"/>
    <w:uiPriority w:val="39"/>
    <w:pPr>
      <w:spacing w:after="0" w:before="0" w:line="240" w:lineRule="auto"/>
      <w:ind w:firstLine="0" w:left="600" w:right="0"/>
    </w:pPr>
    <w:rPr>
      <w:rFonts w:ascii="XO Thames" w:hAnsi="XO Thames"/>
      <w:color w:val="000000"/>
      <w:sz w:val="24"/>
    </w:rPr>
  </w:style>
  <w:style w:styleId="Style_12_ch" w:type="character">
    <w:name w:val="toc 4"/>
    <w:basedOn w:val="Style_6_ch"/>
    <w:link w:val="Style_12"/>
    <w:rPr>
      <w:rFonts w:ascii="XO Thames" w:hAnsi="XO Thames"/>
      <w:color w:val="000000"/>
      <w:sz w:val="24"/>
    </w:rPr>
  </w:style>
  <w:style w:styleId="Style_13" w:type="paragraph">
    <w:name w:val="WW8Num1z3"/>
    <w:link w:val="Style_13_ch"/>
  </w:style>
  <w:style w:styleId="Style_13_ch" w:type="character">
    <w:name w:val="WW8Num1z3"/>
    <w:link w:val="Style_13"/>
  </w:style>
  <w:style w:styleId="Style_14" w:type="paragraph">
    <w:name w:val="toc 6"/>
    <w:basedOn w:val="Style_6"/>
    <w:next w:val="Style_6"/>
    <w:link w:val="Style_14_ch"/>
    <w:uiPriority w:val="39"/>
    <w:pPr>
      <w:spacing w:after="0" w:before="0" w:line="240" w:lineRule="auto"/>
      <w:ind w:firstLine="0" w:left="1000" w:right="0"/>
    </w:pPr>
    <w:rPr>
      <w:rFonts w:ascii="XO Thames" w:hAnsi="XO Thames"/>
      <w:color w:val="000000"/>
      <w:sz w:val="24"/>
    </w:rPr>
  </w:style>
  <w:style w:styleId="Style_14_ch" w:type="character">
    <w:name w:val="toc 6"/>
    <w:basedOn w:val="Style_6_ch"/>
    <w:link w:val="Style_14"/>
    <w:rPr>
      <w:rFonts w:ascii="XO Thames" w:hAnsi="XO Thames"/>
      <w:color w:val="000000"/>
      <w:sz w:val="24"/>
    </w:rPr>
  </w:style>
  <w:style w:styleId="Style_15" w:type="paragraph">
    <w:name w:val="WW8Num1z8"/>
    <w:link w:val="Style_15_ch"/>
  </w:style>
  <w:style w:styleId="Style_15_ch" w:type="character">
    <w:name w:val="WW8Num1z8"/>
    <w:link w:val="Style_15"/>
  </w:style>
  <w:style w:styleId="Style_16" w:type="paragraph">
    <w:name w:val="toc 7"/>
    <w:basedOn w:val="Style_6"/>
    <w:next w:val="Style_6"/>
    <w:link w:val="Style_16_ch"/>
    <w:uiPriority w:val="39"/>
    <w:pPr>
      <w:spacing w:after="0" w:before="0" w:line="240" w:lineRule="auto"/>
      <w:ind w:firstLine="0" w:left="1200" w:right="0"/>
    </w:pPr>
    <w:rPr>
      <w:rFonts w:ascii="XO Thames" w:hAnsi="XO Thames"/>
      <w:color w:val="000000"/>
      <w:sz w:val="24"/>
    </w:rPr>
  </w:style>
  <w:style w:styleId="Style_16_ch" w:type="character">
    <w:name w:val="toc 7"/>
    <w:basedOn w:val="Style_6_ch"/>
    <w:link w:val="Style_16"/>
    <w:rPr>
      <w:rFonts w:ascii="XO Thames" w:hAnsi="XO Thames"/>
      <w:color w:val="000000"/>
      <w:sz w:val="24"/>
    </w:rPr>
  </w:style>
  <w:style w:styleId="Style_17" w:type="paragraph">
    <w:name w:val="Оглавление 6 Знак"/>
    <w:link w:val="Style_17_ch"/>
    <w:rPr>
      <w:rFonts w:ascii="XO Thames" w:hAnsi="XO Thames"/>
      <w:color w:val="000000"/>
      <w:sz w:val="24"/>
    </w:rPr>
  </w:style>
  <w:style w:styleId="Style_17_ch" w:type="character">
    <w:name w:val="Оглавление 6 Знак"/>
    <w:link w:val="Style_17"/>
    <w:rPr>
      <w:rFonts w:ascii="XO Thames" w:hAnsi="XO Thames"/>
      <w:color w:val="000000"/>
      <w:sz w:val="24"/>
    </w:rPr>
  </w:style>
  <w:style w:styleId="Style_18" w:type="paragraph">
    <w:name w:val="Оглавление 1 Знак"/>
    <w:link w:val="Style_18_ch"/>
    <w:rPr>
      <w:rFonts w:ascii="XO Thames" w:hAnsi="XO Thames"/>
      <w:b w:val="1"/>
      <w:color w:val="000000"/>
      <w:sz w:val="24"/>
    </w:rPr>
  </w:style>
  <w:style w:styleId="Style_18_ch" w:type="character">
    <w:name w:val="Оглавление 1 Знак"/>
    <w:link w:val="Style_18"/>
    <w:rPr>
      <w:rFonts w:ascii="XO Thames" w:hAnsi="XO Thames"/>
      <w:b w:val="1"/>
      <w:color w:val="000000"/>
      <w:sz w:val="24"/>
    </w:rPr>
  </w:style>
  <w:style w:styleId="Style_19" w:type="paragraph">
    <w:name w:val="Заголовок 2 Знак"/>
    <w:link w:val="Style_19_ch"/>
    <w:rPr>
      <w:rFonts w:ascii="XO Thames" w:hAnsi="XO Thames"/>
      <w:b w:val="1"/>
      <w:color w:val="00A0FF"/>
      <w:sz w:val="26"/>
    </w:rPr>
  </w:style>
  <w:style w:styleId="Style_19_ch" w:type="character">
    <w:name w:val="Заголовок 2 Знак"/>
    <w:link w:val="Style_19"/>
    <w:rPr>
      <w:rFonts w:ascii="XO Thames" w:hAnsi="XO Thames"/>
      <w:b w:val="1"/>
      <w:color w:val="00A0FF"/>
      <w:sz w:val="26"/>
    </w:rPr>
  </w:style>
  <w:style w:styleId="Style_20" w:type="paragraph">
    <w:name w:val="toc 101"/>
    <w:link w:val="Style_20_ch"/>
    <w:rPr>
      <w:rFonts w:ascii="XO Thames" w:hAnsi="XO Thames"/>
      <w:color w:val="000000"/>
      <w:sz w:val="24"/>
    </w:rPr>
  </w:style>
  <w:style w:styleId="Style_20_ch" w:type="character">
    <w:name w:val="toc 101"/>
    <w:link w:val="Style_20"/>
    <w:rPr>
      <w:rFonts w:ascii="XO Thames" w:hAnsi="XO Thames"/>
      <w:color w:val="000000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heading 3"/>
    <w:basedOn w:val="Style_6"/>
    <w:next w:val="Style_6"/>
    <w:link w:val="Style_23_ch"/>
    <w:uiPriority w:val="9"/>
    <w:qFormat/>
    <w:pPr>
      <w:numPr>
        <w:ilvl w:val="2"/>
        <w:numId w:val="1"/>
      </w:numPr>
      <w:spacing w:after="0" w:before="0" w:line="240" w:lineRule="auto"/>
      <w:ind/>
      <w:outlineLvl w:val="2"/>
    </w:pPr>
    <w:rPr>
      <w:rFonts w:ascii="XO Thames" w:hAnsi="XO Thames"/>
      <w:b w:val="1"/>
      <w:i w:val="1"/>
      <w:color w:val="000000"/>
      <w:sz w:val="24"/>
    </w:rPr>
  </w:style>
  <w:style w:styleId="Style_23_ch" w:type="character">
    <w:name w:val="heading 3"/>
    <w:basedOn w:val="Style_6_ch"/>
    <w:link w:val="Style_23"/>
    <w:rPr>
      <w:rFonts w:ascii="XO Thames" w:hAnsi="XO Thames"/>
      <w:b w:val="1"/>
      <w:i w:val="1"/>
      <w:color w:val="000000"/>
      <w:sz w:val="24"/>
    </w:rPr>
  </w:style>
  <w:style w:styleId="Style_24" w:type="paragraph">
    <w:name w:val="Заголовок 1 Знак"/>
    <w:link w:val="Style_24_ch"/>
    <w:rPr>
      <w:rFonts w:ascii="XO Thames" w:hAnsi="XO Thames"/>
      <w:b w:val="1"/>
      <w:sz w:val="32"/>
    </w:rPr>
  </w:style>
  <w:style w:styleId="Style_24_ch" w:type="character">
    <w:name w:val="Заголовок 1 Знак"/>
    <w:link w:val="Style_24"/>
    <w:rPr>
      <w:rFonts w:ascii="XO Thames" w:hAnsi="XO Thames"/>
      <w:b w:val="1"/>
      <w:sz w:val="32"/>
    </w:rPr>
  </w:style>
  <w:style w:styleId="Style_25" w:type="paragraph">
    <w:name w:val="WW8Num2z2"/>
    <w:link w:val="Style_25_ch"/>
  </w:style>
  <w:style w:styleId="Style_25_ch" w:type="character">
    <w:name w:val="WW8Num2z2"/>
    <w:link w:val="Style_25"/>
  </w:style>
  <w:style w:styleId="Style_26" w:type="paragraph">
    <w:name w:val="WW8Num2z8"/>
    <w:link w:val="Style_26_ch"/>
  </w:style>
  <w:style w:styleId="Style_26_ch" w:type="character">
    <w:name w:val="WW8Num2z8"/>
    <w:link w:val="Style_26"/>
  </w:style>
  <w:style w:styleId="Style_27" w:type="paragraph">
    <w:name w:val="WW8Num3z3"/>
    <w:link w:val="Style_27_ch"/>
  </w:style>
  <w:style w:styleId="Style_27_ch" w:type="character">
    <w:name w:val="WW8Num3z3"/>
    <w:link w:val="Style_27"/>
  </w:style>
  <w:style w:styleId="Style_28" w:type="paragraph">
    <w:name w:val="WW8Num3z2"/>
    <w:link w:val="Style_28_ch"/>
  </w:style>
  <w:style w:styleId="Style_28_ch" w:type="character">
    <w:name w:val="WW8Num3z2"/>
    <w:link w:val="Style_28"/>
  </w:style>
  <w:style w:styleId="Style_29" w:type="paragraph">
    <w:name w:val="WW8Num2z6"/>
    <w:link w:val="Style_29_ch"/>
  </w:style>
  <w:style w:styleId="Style_29_ch" w:type="character">
    <w:name w:val="WW8Num2z6"/>
    <w:link w:val="Style_29"/>
  </w:style>
  <w:style w:styleId="Style_30" w:type="paragraph">
    <w:name w:val="Оглавление 5 Знак"/>
    <w:link w:val="Style_30_ch"/>
    <w:rPr>
      <w:rFonts w:ascii="XO Thames" w:hAnsi="XO Thames"/>
      <w:color w:val="000000"/>
      <w:sz w:val="24"/>
    </w:rPr>
  </w:style>
  <w:style w:styleId="Style_30_ch" w:type="character">
    <w:name w:val="Оглавление 5 Знак"/>
    <w:link w:val="Style_30"/>
    <w:rPr>
      <w:rFonts w:ascii="XO Thames" w:hAnsi="XO Thames"/>
      <w:color w:val="000000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1" w:type="paragraph">
    <w:name w:val="Оглавление 4 Знак"/>
    <w:link w:val="Style_31_ch"/>
    <w:rPr>
      <w:rFonts w:ascii="XO Thames" w:hAnsi="XO Thames"/>
      <w:color w:val="000000"/>
      <w:sz w:val="24"/>
    </w:rPr>
  </w:style>
  <w:style w:styleId="Style_31_ch" w:type="character">
    <w:name w:val="Оглавление 4 Знак"/>
    <w:link w:val="Style_31"/>
    <w:rPr>
      <w:rFonts w:ascii="XO Thames" w:hAnsi="XO Thames"/>
      <w:color w:val="000000"/>
      <w:sz w:val="24"/>
    </w:rPr>
  </w:style>
  <w:style w:styleId="Style_32" w:type="paragraph">
    <w:name w:val="WW8Num2z5"/>
    <w:link w:val="Style_32_ch"/>
  </w:style>
  <w:style w:styleId="Style_32_ch" w:type="character">
    <w:name w:val="WW8Num2z5"/>
    <w:link w:val="Style_32"/>
  </w:style>
  <w:style w:styleId="Style_33" w:type="paragraph">
    <w:name w:val="Заголовок 5 Знак"/>
    <w:link w:val="Style_33_ch"/>
    <w:rPr>
      <w:rFonts w:ascii="XO Thames" w:hAnsi="XO Thames"/>
      <w:b w:val="1"/>
      <w:color w:val="000000"/>
      <w:sz w:val="22"/>
    </w:rPr>
  </w:style>
  <w:style w:styleId="Style_33_ch" w:type="character">
    <w:name w:val="Заголовок 5 Знак"/>
    <w:link w:val="Style_33"/>
    <w:rPr>
      <w:rFonts w:ascii="XO Thames" w:hAnsi="XO Thames"/>
      <w:b w:val="1"/>
      <w:color w:val="000000"/>
      <w:sz w:val="22"/>
    </w:rPr>
  </w:style>
  <w:style w:styleId="Style_34" w:type="paragraph">
    <w:name w:val="WW8Num3z8"/>
    <w:link w:val="Style_34_ch"/>
  </w:style>
  <w:style w:styleId="Style_34_ch" w:type="character">
    <w:name w:val="WW8Num3z8"/>
    <w:link w:val="Style_34"/>
  </w:style>
  <w:style w:styleId="Style_35" w:type="paragraph">
    <w:name w:val="Заголовок 3 Знак"/>
    <w:link w:val="Style_35_ch"/>
    <w:rPr>
      <w:rFonts w:ascii="XO Thames" w:hAnsi="XO Thames"/>
      <w:b w:val="1"/>
      <w:i w:val="1"/>
      <w:color w:val="000000"/>
      <w:sz w:val="24"/>
    </w:rPr>
  </w:style>
  <w:style w:styleId="Style_35_ch" w:type="character">
    <w:name w:val="Заголовок 3 Знак"/>
    <w:link w:val="Style_35"/>
    <w:rPr>
      <w:rFonts w:ascii="XO Thames" w:hAnsi="XO Thames"/>
      <w:b w:val="1"/>
      <w:i w:val="1"/>
      <w:color w:val="000000"/>
      <w:sz w:val="24"/>
    </w:rPr>
  </w:style>
  <w:style w:styleId="Style_36" w:type="paragraph">
    <w:name w:val="Абзац списка"/>
    <w:basedOn w:val="Style_6"/>
    <w:link w:val="Style_36_ch"/>
    <w:pPr>
      <w:ind w:firstLine="0" w:left="720" w:right="0"/>
    </w:pPr>
  </w:style>
  <w:style w:styleId="Style_36_ch" w:type="character">
    <w:name w:val="Абзац списка"/>
    <w:basedOn w:val="Style_6_ch"/>
    <w:link w:val="Style_36"/>
  </w:style>
  <w:style w:styleId="Style_37" w:type="paragraph">
    <w:name w:val="toc 3"/>
    <w:basedOn w:val="Style_6"/>
    <w:next w:val="Style_6"/>
    <w:link w:val="Style_37_ch"/>
    <w:uiPriority w:val="39"/>
    <w:pPr>
      <w:spacing w:after="0" w:before="0" w:line="240" w:lineRule="auto"/>
      <w:ind w:firstLine="0" w:left="400" w:right="0"/>
    </w:pPr>
    <w:rPr>
      <w:rFonts w:ascii="XO Thames" w:hAnsi="XO Thames"/>
      <w:color w:val="000000"/>
      <w:sz w:val="24"/>
    </w:rPr>
  </w:style>
  <w:style w:styleId="Style_37_ch" w:type="character">
    <w:name w:val="toc 3"/>
    <w:basedOn w:val="Style_6_ch"/>
    <w:link w:val="Style_37"/>
    <w:rPr>
      <w:rFonts w:ascii="XO Thames" w:hAnsi="XO Thames"/>
      <w:color w:val="000000"/>
      <w:sz w:val="24"/>
    </w:rPr>
  </w:style>
  <w:style w:styleId="Style_38" w:type="paragraph">
    <w:name w:val="Footnote1"/>
    <w:link w:val="Style_38_ch"/>
    <w:rPr>
      <w:rFonts w:ascii="XO Thames" w:hAnsi="XO Thames"/>
      <w:sz w:val="22"/>
    </w:rPr>
  </w:style>
  <w:style w:styleId="Style_38_ch" w:type="character">
    <w:name w:val="Footnote1"/>
    <w:link w:val="Style_38"/>
    <w:rPr>
      <w:rFonts w:ascii="XO Thames" w:hAnsi="XO Thames"/>
      <w:sz w:val="22"/>
    </w:rPr>
  </w:style>
  <w:style w:styleId="Style_39" w:type="paragraph">
    <w:name w:val="WW8Num1z7"/>
    <w:link w:val="Style_39_ch"/>
  </w:style>
  <w:style w:styleId="Style_39_ch" w:type="character">
    <w:name w:val="WW8Num1z7"/>
    <w:link w:val="Style_39"/>
  </w:style>
  <w:style w:styleId="Style_40" w:type="paragraph">
    <w:name w:val="toc 10"/>
    <w:next w:val="Style_6"/>
    <w:link w:val="Style_40_ch"/>
    <w:pPr>
      <w:widowControl w:val="1"/>
      <w:ind w:firstLine="0" w:left="1800" w:right="0"/>
    </w:pPr>
    <w:rPr>
      <w:rFonts w:ascii="XO Thames" w:hAnsi="XO Thames"/>
      <w:color w:val="000000"/>
      <w:sz w:val="24"/>
    </w:rPr>
  </w:style>
  <w:style w:styleId="Style_40_ch" w:type="character">
    <w:name w:val="toc 10"/>
    <w:link w:val="Style_40"/>
    <w:rPr>
      <w:rFonts w:ascii="XO Thames" w:hAnsi="XO Thames"/>
      <w:color w:val="000000"/>
      <w:sz w:val="24"/>
    </w:rPr>
  </w:style>
  <w:style w:styleId="Style_41" w:type="paragraph">
    <w:name w:val="Header and Footer1"/>
    <w:link w:val="Style_41_ch"/>
    <w:rPr>
      <w:rFonts w:ascii="XO Thames" w:hAnsi="XO Thames"/>
      <w:color w:val="000000"/>
      <w:sz w:val="24"/>
    </w:rPr>
  </w:style>
  <w:style w:styleId="Style_41_ch" w:type="character">
    <w:name w:val="Header and Footer1"/>
    <w:link w:val="Style_41"/>
    <w:rPr>
      <w:rFonts w:ascii="XO Thames" w:hAnsi="XO Thames"/>
      <w:color w:val="000000"/>
      <w:sz w:val="24"/>
    </w:rPr>
  </w:style>
  <w:style w:styleId="Style_42" w:type="paragraph">
    <w:name w:val="WW8Num1z4"/>
    <w:link w:val="Style_42_ch"/>
  </w:style>
  <w:style w:styleId="Style_42_ch" w:type="character">
    <w:name w:val="WW8Num1z4"/>
    <w:link w:val="Style_42"/>
  </w:style>
  <w:style w:styleId="Style_43" w:type="paragraph">
    <w:name w:val="WW8Num1z5"/>
    <w:link w:val="Style_43_ch"/>
  </w:style>
  <w:style w:styleId="Style_43_ch" w:type="character">
    <w:name w:val="WW8Num1z5"/>
    <w:link w:val="Style_43"/>
  </w:style>
  <w:style w:styleId="Style_44" w:type="paragraph">
    <w:name w:val="WW8Num3z6"/>
    <w:link w:val="Style_44_ch"/>
  </w:style>
  <w:style w:styleId="Style_44_ch" w:type="character">
    <w:name w:val="WW8Num3z6"/>
    <w:link w:val="Style_44"/>
  </w:style>
  <w:style w:styleId="Style_45" w:type="paragraph">
    <w:name w:val="heading 5"/>
    <w:basedOn w:val="Style_6"/>
    <w:next w:val="Style_6"/>
    <w:link w:val="Style_45_ch"/>
    <w:uiPriority w:val="9"/>
    <w:qFormat/>
    <w:pPr>
      <w:numPr>
        <w:ilvl w:val="4"/>
        <w:numId w:val="1"/>
      </w:numPr>
      <w:spacing w:after="120" w:before="120" w:line="240" w:lineRule="auto"/>
      <w:ind/>
      <w:outlineLvl w:val="4"/>
    </w:pPr>
    <w:rPr>
      <w:rFonts w:ascii="XO Thames" w:hAnsi="XO Thames"/>
      <w:b w:val="1"/>
      <w:color w:val="000000"/>
    </w:rPr>
  </w:style>
  <w:style w:styleId="Style_45_ch" w:type="character">
    <w:name w:val="heading 5"/>
    <w:basedOn w:val="Style_6_ch"/>
    <w:link w:val="Style_45"/>
    <w:rPr>
      <w:rFonts w:ascii="XO Thames" w:hAnsi="XO Thames"/>
      <w:b w:val="1"/>
      <w:color w:val="000000"/>
    </w:rPr>
  </w:style>
  <w:style w:styleId="Style_46" w:type="paragraph">
    <w:name w:val="heading 1"/>
    <w:basedOn w:val="Style_6"/>
    <w:next w:val="Style_6"/>
    <w:link w:val="Style_46_ch"/>
    <w:uiPriority w:val="9"/>
    <w:qFormat/>
    <w:pPr>
      <w:numPr>
        <w:ilvl w:val="0"/>
        <w:numId w:val="1"/>
      </w:numPr>
      <w:spacing w:after="120" w:before="120" w:line="240" w:lineRule="auto"/>
      <w:ind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basedOn w:val="Style_6_ch"/>
    <w:link w:val="Style_46"/>
    <w:rPr>
      <w:rFonts w:ascii="XO Thames" w:hAnsi="XO Thames"/>
      <w:b w:val="1"/>
      <w:sz w:val="32"/>
    </w:rPr>
  </w:style>
  <w:style w:styleId="Style_47" w:type="paragraph">
    <w:name w:val="WW8Num2z7"/>
    <w:link w:val="Style_47_ch"/>
  </w:style>
  <w:style w:styleId="Style_47_ch" w:type="character">
    <w:name w:val="WW8Num2z7"/>
    <w:link w:val="Style_47"/>
  </w:style>
  <w:style w:styleId="Style_48" w:type="paragraph">
    <w:name w:val="WW8Num2z4"/>
    <w:link w:val="Style_48_ch"/>
  </w:style>
  <w:style w:styleId="Style_48_ch" w:type="character">
    <w:name w:val="WW8Num2z4"/>
    <w:link w:val="Style_48"/>
  </w:style>
  <w:style w:styleId="Style_49" w:type="paragraph">
    <w:name w:val="WW8Num3z0"/>
    <w:link w:val="Style_49_ch"/>
  </w:style>
  <w:style w:styleId="Style_49_ch" w:type="character">
    <w:name w:val="WW8Num3z0"/>
    <w:link w:val="Style_49"/>
  </w:style>
  <w:style w:styleId="Style_50" w:type="paragraph">
    <w:name w:val="Hyperlink"/>
    <w:link w:val="Style_50_ch"/>
    <w:rPr>
      <w:rFonts w:ascii="XO Thames" w:hAnsi="XO Thames"/>
      <w:color w:val="0000FF"/>
      <w:sz w:val="24"/>
      <w:u w:val="single"/>
    </w:rPr>
  </w:style>
  <w:style w:styleId="Style_50_ch" w:type="character">
    <w:name w:val="Hyperlink"/>
    <w:link w:val="Style_50"/>
    <w:rPr>
      <w:rFonts w:ascii="XO Thames" w:hAnsi="XO Thames"/>
      <w:color w:val="0000FF"/>
      <w:sz w:val="24"/>
      <w:u w:val="single"/>
    </w:rPr>
  </w:style>
  <w:style w:styleId="Style_51" w:type="paragraph">
    <w:name w:val="Footnote"/>
    <w:link w:val="Style_51_ch"/>
    <w:pPr>
      <w:widowControl w:val="1"/>
      <w:ind/>
    </w:pPr>
    <w:rPr>
      <w:rFonts w:ascii="XO Thames" w:hAnsi="XO Thames"/>
      <w:color w:val="000000"/>
      <w:sz w:val="22"/>
    </w:rPr>
  </w:style>
  <w:style w:styleId="Style_51_ch" w:type="character">
    <w:name w:val="Footnote"/>
    <w:link w:val="Style_51"/>
    <w:rPr>
      <w:rFonts w:ascii="XO Thames" w:hAnsi="XO Thames"/>
      <w:color w:val="000000"/>
      <w:sz w:val="22"/>
    </w:rPr>
  </w:style>
  <w:style w:styleId="Style_52" w:type="paragraph">
    <w:name w:val="Оглавление 3 Знак"/>
    <w:link w:val="Style_52_ch"/>
    <w:rPr>
      <w:rFonts w:ascii="XO Thames" w:hAnsi="XO Thames"/>
      <w:color w:val="000000"/>
      <w:sz w:val="24"/>
    </w:rPr>
  </w:style>
  <w:style w:styleId="Style_52_ch" w:type="character">
    <w:name w:val="Оглавление 3 Знак"/>
    <w:link w:val="Style_52"/>
    <w:rPr>
      <w:rFonts w:ascii="XO Thames" w:hAnsi="XO Thames"/>
      <w:color w:val="000000"/>
      <w:sz w:val="24"/>
    </w:rPr>
  </w:style>
  <w:style w:styleId="Style_53" w:type="paragraph">
    <w:name w:val="toc 1"/>
    <w:basedOn w:val="Style_6"/>
    <w:next w:val="Style_6"/>
    <w:link w:val="Style_53_ch"/>
    <w:uiPriority w:val="39"/>
    <w:pPr>
      <w:spacing w:after="0" w:before="0" w:line="240" w:lineRule="auto"/>
      <w:ind/>
    </w:pPr>
    <w:rPr>
      <w:rFonts w:ascii="XO Thames" w:hAnsi="XO Thames"/>
      <w:b w:val="1"/>
      <w:color w:val="000000"/>
      <w:sz w:val="24"/>
    </w:rPr>
  </w:style>
  <w:style w:styleId="Style_53_ch" w:type="character">
    <w:name w:val="toc 1"/>
    <w:basedOn w:val="Style_6_ch"/>
    <w:link w:val="Style_53"/>
    <w:rPr>
      <w:rFonts w:ascii="XO Thames" w:hAnsi="XO Thames"/>
      <w:b w:val="1"/>
      <w:color w:val="000000"/>
      <w:sz w:val="24"/>
    </w:rPr>
  </w:style>
  <w:style w:styleId="Style_54" w:type="paragraph">
    <w:name w:val="Название Знак"/>
    <w:link w:val="Style_54_ch"/>
    <w:rPr>
      <w:rFonts w:ascii="XO Thames" w:hAnsi="XO Thames"/>
      <w:b w:val="1"/>
      <w:sz w:val="52"/>
    </w:rPr>
  </w:style>
  <w:style w:styleId="Style_54_ch" w:type="character">
    <w:name w:val="Название Знак"/>
    <w:link w:val="Style_54"/>
    <w:rPr>
      <w:rFonts w:ascii="XO Thames" w:hAnsi="XO Thames"/>
      <w:b w:val="1"/>
      <w:sz w:val="52"/>
    </w:rPr>
  </w:style>
  <w:style w:styleId="Style_55" w:type="paragraph">
    <w:name w:val="Абзац списка Знак"/>
    <w:link w:val="Style_55_ch"/>
    <w:rPr>
      <w:rFonts w:ascii="Calibri" w:hAnsi="Calibri"/>
      <w:sz w:val="22"/>
    </w:rPr>
  </w:style>
  <w:style w:styleId="Style_55_ch" w:type="character">
    <w:name w:val="Абзац списка Знак"/>
    <w:link w:val="Style_55"/>
    <w:rPr>
      <w:rFonts w:ascii="Calibri" w:hAnsi="Calibri"/>
      <w:sz w:val="22"/>
    </w:rPr>
  </w:style>
  <w:style w:styleId="Style_56" w:type="paragraph">
    <w:name w:val="WW8Num3z1"/>
    <w:link w:val="Style_56_ch"/>
  </w:style>
  <w:style w:styleId="Style_56_ch" w:type="character">
    <w:name w:val="WW8Num3z1"/>
    <w:link w:val="Style_56"/>
  </w:style>
  <w:style w:styleId="Style_57" w:type="paragraph">
    <w:name w:val="Header and Footer"/>
    <w:link w:val="Style_57_ch"/>
    <w:pPr>
      <w:widowControl w:val="1"/>
      <w:spacing w:line="360" w:lineRule="auto"/>
      <w:ind/>
    </w:pPr>
    <w:rPr>
      <w:rFonts w:ascii="XO Thames" w:hAnsi="XO Thames"/>
      <w:color w:val="000000"/>
      <w:sz w:val="24"/>
    </w:rPr>
  </w:style>
  <w:style w:styleId="Style_57_ch" w:type="character">
    <w:name w:val="Header and Footer"/>
    <w:link w:val="Style_57"/>
    <w:rPr>
      <w:rFonts w:ascii="XO Thames" w:hAnsi="XO Thames"/>
      <w:color w:val="000000"/>
      <w:sz w:val="24"/>
    </w:rPr>
  </w:style>
  <w:style w:styleId="Style_58" w:type="paragraph">
    <w:name w:val="Заголовок"/>
    <w:basedOn w:val="Style_6"/>
    <w:next w:val="Style_9"/>
    <w:link w:val="Style_58_ch"/>
    <w:pPr>
      <w:keepNext w:val="1"/>
      <w:spacing w:after="120" w:before="240"/>
      <w:ind/>
    </w:pPr>
    <w:rPr>
      <w:rFonts w:ascii="Arial" w:hAnsi="Arial"/>
      <w:sz w:val="28"/>
    </w:rPr>
  </w:style>
  <w:style w:styleId="Style_58_ch" w:type="character">
    <w:name w:val="Заголовок"/>
    <w:basedOn w:val="Style_6_ch"/>
    <w:link w:val="Style_58"/>
    <w:rPr>
      <w:rFonts w:ascii="Arial" w:hAnsi="Arial"/>
      <w:sz w:val="28"/>
    </w:rPr>
  </w:style>
  <w:style w:styleId="Style_59" w:type="paragraph">
    <w:name w:val="Знак Знак Знак Знак Знак Знак Знак"/>
    <w:basedOn w:val="Style_6"/>
    <w:link w:val="Style_59_ch"/>
    <w:pPr>
      <w:spacing w:after="280" w:before="280" w:line="240" w:lineRule="auto"/>
      <w:ind/>
      <w:jc w:val="both"/>
    </w:pPr>
    <w:rPr>
      <w:rFonts w:ascii="Tahoma" w:hAnsi="Tahoma"/>
      <w:sz w:val="20"/>
    </w:rPr>
  </w:style>
  <w:style w:styleId="Style_59_ch" w:type="character">
    <w:name w:val="Знак Знак Знак Знак Знак Знак Знак"/>
    <w:basedOn w:val="Style_6_ch"/>
    <w:link w:val="Style_59"/>
    <w:rPr>
      <w:rFonts w:ascii="Tahoma" w:hAnsi="Tahoma"/>
      <w:sz w:val="20"/>
    </w:rPr>
  </w:style>
  <w:style w:styleId="Style_60" w:type="paragraph">
    <w:name w:val="Основной шрифт абзаца"/>
    <w:link w:val="Style_60_ch"/>
  </w:style>
  <w:style w:styleId="Style_60_ch" w:type="character">
    <w:name w:val="Основной шрифт абзаца"/>
    <w:link w:val="Style_60"/>
  </w:style>
  <w:style w:styleId="Style_61" w:type="paragraph">
    <w:name w:val="ConsPlusNormal1"/>
    <w:link w:val="Style_61_ch"/>
    <w:rPr>
      <w:sz w:val="24"/>
    </w:rPr>
  </w:style>
  <w:style w:styleId="Style_61_ch" w:type="character">
    <w:name w:val="ConsPlusNormal1"/>
    <w:link w:val="Style_61"/>
    <w:rPr>
      <w:sz w:val="24"/>
    </w:rPr>
  </w:style>
  <w:style w:styleId="Style_62" w:type="paragraph">
    <w:name w:val="toc 9"/>
    <w:basedOn w:val="Style_6"/>
    <w:next w:val="Style_6"/>
    <w:link w:val="Style_62_ch"/>
    <w:uiPriority w:val="39"/>
    <w:pPr>
      <w:spacing w:after="0" w:before="0" w:line="240" w:lineRule="auto"/>
      <w:ind w:firstLine="0" w:left="1600" w:right="0"/>
    </w:pPr>
    <w:rPr>
      <w:rFonts w:ascii="XO Thames" w:hAnsi="XO Thames"/>
      <w:color w:val="000000"/>
      <w:sz w:val="24"/>
    </w:rPr>
  </w:style>
  <w:style w:styleId="Style_62_ch" w:type="character">
    <w:name w:val="toc 9"/>
    <w:basedOn w:val="Style_6_ch"/>
    <w:link w:val="Style_62"/>
    <w:rPr>
      <w:rFonts w:ascii="XO Thames" w:hAnsi="XO Thames"/>
      <w:color w:val="000000"/>
      <w:sz w:val="24"/>
    </w:rPr>
  </w:style>
  <w:style w:styleId="Style_63" w:type="paragraph">
    <w:name w:val="WW8Num2z0"/>
    <w:link w:val="Style_63_ch"/>
  </w:style>
  <w:style w:styleId="Style_63_ch" w:type="character">
    <w:name w:val="WW8Num2z0"/>
    <w:link w:val="Style_63"/>
  </w:style>
  <w:style w:styleId="Style_64" w:type="paragraph">
    <w:name w:val="Подзаголовок Знак"/>
    <w:link w:val="Style_64_ch"/>
    <w:rPr>
      <w:rFonts w:ascii="XO Thames" w:hAnsi="XO Thames"/>
      <w:i w:val="1"/>
      <w:color w:val="616161"/>
      <w:sz w:val="24"/>
    </w:rPr>
  </w:style>
  <w:style w:styleId="Style_64_ch" w:type="character">
    <w:name w:val="Подзаголовок Знак"/>
    <w:link w:val="Style_64"/>
    <w:rPr>
      <w:rFonts w:ascii="XO Thames" w:hAnsi="XO Thames"/>
      <w:i w:val="1"/>
      <w:color w:val="616161"/>
      <w:sz w:val="24"/>
    </w:rPr>
  </w:style>
  <w:style w:styleId="Style_3" w:type="paragraph">
    <w:name w:val="Обычный1"/>
    <w:link w:val="Style_3_ch"/>
    <w:rPr>
      <w:rFonts w:ascii="XO Thames" w:hAnsi="XO Thames"/>
      <w:sz w:val="24"/>
    </w:rPr>
  </w:style>
  <w:style w:styleId="Style_3_ch" w:type="character">
    <w:name w:val="Обычный1"/>
    <w:link w:val="Style_3"/>
    <w:rPr>
      <w:rFonts w:ascii="XO Thames" w:hAnsi="XO Thames"/>
      <w:sz w:val="24"/>
    </w:rPr>
  </w:style>
  <w:style w:styleId="Style_65" w:type="paragraph">
    <w:name w:val="Оглавление 7 Знак"/>
    <w:link w:val="Style_65_ch"/>
    <w:rPr>
      <w:rFonts w:ascii="XO Thames" w:hAnsi="XO Thames"/>
      <w:color w:val="000000"/>
      <w:sz w:val="24"/>
    </w:rPr>
  </w:style>
  <w:style w:styleId="Style_65_ch" w:type="character">
    <w:name w:val="Оглавление 7 Знак"/>
    <w:link w:val="Style_65"/>
    <w:rPr>
      <w:rFonts w:ascii="XO Thames" w:hAnsi="XO Thames"/>
      <w:color w:val="000000"/>
      <w:sz w:val="24"/>
    </w:rPr>
  </w:style>
  <w:style w:styleId="Style_66" w:type="paragraph">
    <w:name w:val="Оглавление 8 Знак"/>
    <w:link w:val="Style_66_ch"/>
    <w:rPr>
      <w:rFonts w:ascii="XO Thames" w:hAnsi="XO Thames"/>
      <w:color w:val="000000"/>
      <w:sz w:val="24"/>
    </w:rPr>
  </w:style>
  <w:style w:styleId="Style_66_ch" w:type="character">
    <w:name w:val="Оглавление 8 Знак"/>
    <w:link w:val="Style_66"/>
    <w:rPr>
      <w:rFonts w:ascii="XO Thames" w:hAnsi="XO Thames"/>
      <w:color w:val="000000"/>
      <w:sz w:val="24"/>
    </w:rPr>
  </w:style>
  <w:style w:styleId="Style_67" w:type="paragraph">
    <w:name w:val="toc 8"/>
    <w:basedOn w:val="Style_6"/>
    <w:next w:val="Style_6"/>
    <w:link w:val="Style_67_ch"/>
    <w:uiPriority w:val="39"/>
    <w:pPr>
      <w:spacing w:after="0" w:before="0" w:line="240" w:lineRule="auto"/>
      <w:ind w:firstLine="0" w:left="1400" w:right="0"/>
    </w:pPr>
    <w:rPr>
      <w:rFonts w:ascii="XO Thames" w:hAnsi="XO Thames"/>
      <w:color w:val="000000"/>
      <w:sz w:val="24"/>
    </w:rPr>
  </w:style>
  <w:style w:styleId="Style_67_ch" w:type="character">
    <w:name w:val="toc 8"/>
    <w:basedOn w:val="Style_6_ch"/>
    <w:link w:val="Style_67"/>
    <w:rPr>
      <w:rFonts w:ascii="XO Thames" w:hAnsi="XO Thames"/>
      <w:color w:val="000000"/>
      <w:sz w:val="24"/>
    </w:rPr>
  </w:style>
  <w:style w:styleId="Style_68" w:type="paragraph">
    <w:name w:val="Оглавление 2 Знак"/>
    <w:link w:val="Style_68_ch"/>
    <w:rPr>
      <w:rFonts w:ascii="XO Thames" w:hAnsi="XO Thames"/>
      <w:color w:val="000000"/>
      <w:sz w:val="24"/>
    </w:rPr>
  </w:style>
  <w:style w:styleId="Style_68_ch" w:type="character">
    <w:name w:val="Оглавление 2 Знак"/>
    <w:link w:val="Style_68"/>
    <w:rPr>
      <w:rFonts w:ascii="XO Thames" w:hAnsi="XO Thames"/>
      <w:color w:val="000000"/>
      <w:sz w:val="24"/>
    </w:rPr>
  </w:style>
  <w:style w:styleId="Style_69" w:type="paragraph">
    <w:name w:val="WW8Num2z1"/>
    <w:link w:val="Style_69_ch"/>
  </w:style>
  <w:style w:styleId="Style_69_ch" w:type="character">
    <w:name w:val="WW8Num2z1"/>
    <w:link w:val="Style_69"/>
  </w:style>
  <w:style w:styleId="Style_70" w:type="paragraph">
    <w:name w:val="Заголовок 4 Знак"/>
    <w:link w:val="Style_70_ch"/>
    <w:rPr>
      <w:rFonts w:ascii="XO Thames" w:hAnsi="XO Thames"/>
      <w:b w:val="1"/>
      <w:color w:val="595959"/>
      <w:sz w:val="26"/>
    </w:rPr>
  </w:style>
  <w:style w:styleId="Style_70_ch" w:type="character">
    <w:name w:val="Заголовок 4 Знак"/>
    <w:link w:val="Style_70"/>
    <w:rPr>
      <w:rFonts w:ascii="XO Thames" w:hAnsi="XO Thames"/>
      <w:b w:val="1"/>
      <w:color w:val="595959"/>
      <w:sz w:val="26"/>
    </w:rPr>
  </w:style>
  <w:style w:styleId="Style_71" w:type="paragraph">
    <w:name w:val="WW8Num1z1"/>
    <w:link w:val="Style_71_ch"/>
  </w:style>
  <w:style w:styleId="Style_71_ch" w:type="character">
    <w:name w:val="WW8Num1z1"/>
    <w:link w:val="Style_71"/>
  </w:style>
  <w:style w:styleId="Style_72" w:type="paragraph">
    <w:name w:val="WW8Num3z4"/>
    <w:link w:val="Style_72_ch"/>
  </w:style>
  <w:style w:styleId="Style_72_ch" w:type="character">
    <w:name w:val="WW8Num3z4"/>
    <w:link w:val="Style_72"/>
  </w:style>
  <w:style w:styleId="Style_73" w:type="paragraph">
    <w:name w:val="page number"/>
    <w:basedOn w:val="Style_60"/>
    <w:link w:val="Style_73_ch"/>
  </w:style>
  <w:style w:styleId="Style_73_ch" w:type="character">
    <w:name w:val="page number"/>
    <w:basedOn w:val="Style_60_ch"/>
    <w:link w:val="Style_73"/>
  </w:style>
  <w:style w:styleId="Style_74" w:type="paragraph">
    <w:name w:val="toc 5"/>
    <w:basedOn w:val="Style_6"/>
    <w:next w:val="Style_6"/>
    <w:link w:val="Style_74_ch"/>
    <w:uiPriority w:val="39"/>
    <w:pPr>
      <w:spacing w:after="0" w:before="0" w:line="240" w:lineRule="auto"/>
      <w:ind w:firstLine="0" w:left="800" w:right="0"/>
    </w:pPr>
    <w:rPr>
      <w:rFonts w:ascii="XO Thames" w:hAnsi="XO Thames"/>
      <w:color w:val="000000"/>
      <w:sz w:val="24"/>
    </w:rPr>
  </w:style>
  <w:style w:styleId="Style_74_ch" w:type="character">
    <w:name w:val="toc 5"/>
    <w:basedOn w:val="Style_6_ch"/>
    <w:link w:val="Style_74"/>
    <w:rPr>
      <w:rFonts w:ascii="XO Thames" w:hAnsi="XO Thames"/>
      <w:color w:val="000000"/>
      <w:sz w:val="24"/>
    </w:rPr>
  </w:style>
  <w:style w:styleId="Style_9" w:type="paragraph">
    <w:name w:val="Body Text"/>
    <w:basedOn w:val="Style_6"/>
    <w:link w:val="Style_9_ch"/>
    <w:pPr>
      <w:spacing w:after="120" w:before="0"/>
      <w:ind/>
    </w:pPr>
  </w:style>
  <w:style w:styleId="Style_9_ch" w:type="character">
    <w:name w:val="Body Text"/>
    <w:basedOn w:val="Style_6_ch"/>
    <w:link w:val="Style_9"/>
  </w:style>
  <w:style w:styleId="Style_75" w:type="paragraph">
    <w:name w:val="Содержимое таблицы"/>
    <w:basedOn w:val="Style_6"/>
    <w:link w:val="Style_75_ch"/>
  </w:style>
  <w:style w:styleId="Style_75_ch" w:type="character">
    <w:name w:val="Содержимое таблицы"/>
    <w:basedOn w:val="Style_6_ch"/>
    <w:link w:val="Style_75"/>
  </w:style>
  <w:style w:styleId="Style_76" w:type="paragraph">
    <w:name w:val="Название"/>
    <w:basedOn w:val="Style_6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Название"/>
    <w:basedOn w:val="Style_6_ch"/>
    <w:link w:val="Style_76"/>
    <w:rPr>
      <w:i w:val="1"/>
      <w:sz w:val="24"/>
    </w:rPr>
  </w:style>
  <w:style w:styleId="Style_77" w:type="paragraph">
    <w:name w:val="Указатель"/>
    <w:basedOn w:val="Style_6"/>
    <w:link w:val="Style_77_ch"/>
  </w:style>
  <w:style w:styleId="Style_77_ch" w:type="character">
    <w:name w:val="Указатель"/>
    <w:basedOn w:val="Style_6_ch"/>
    <w:link w:val="Style_77"/>
  </w:style>
  <w:style w:styleId="Style_78" w:type="paragraph">
    <w:name w:val="WW8Num1z6"/>
    <w:link w:val="Style_78_ch"/>
  </w:style>
  <w:style w:styleId="Style_78_ch" w:type="character">
    <w:name w:val="WW8Num1z6"/>
    <w:link w:val="Style_78"/>
  </w:style>
  <w:style w:styleId="Style_79" w:type="paragraph">
    <w:name w:val="Subtitle"/>
    <w:basedOn w:val="Style_6"/>
    <w:next w:val="Style_6"/>
    <w:link w:val="Style_79_ch"/>
    <w:uiPriority w:val="11"/>
    <w:qFormat/>
    <w:pPr>
      <w:spacing w:after="0" w:before="0" w:line="240" w:lineRule="auto"/>
      <w:ind/>
    </w:pPr>
    <w:rPr>
      <w:rFonts w:ascii="XO Thames" w:hAnsi="XO Thames"/>
      <w:i w:val="1"/>
      <w:color w:val="616161"/>
      <w:sz w:val="24"/>
    </w:rPr>
  </w:style>
  <w:style w:styleId="Style_79_ch" w:type="character">
    <w:name w:val="Subtitle"/>
    <w:basedOn w:val="Style_6_ch"/>
    <w:link w:val="Style_79"/>
    <w:rPr>
      <w:rFonts w:ascii="XO Thames" w:hAnsi="XO Thames"/>
      <w:i w:val="1"/>
      <w:color w:val="616161"/>
      <w:sz w:val="24"/>
    </w:rPr>
  </w:style>
  <w:style w:styleId="Style_80" w:type="paragraph">
    <w:name w:val="Заголовок таблицы"/>
    <w:basedOn w:val="Style_75"/>
    <w:link w:val="Style_80_ch"/>
    <w:pPr>
      <w:ind/>
      <w:jc w:val="center"/>
    </w:pPr>
    <w:rPr>
      <w:b w:val="1"/>
    </w:rPr>
  </w:style>
  <w:style w:styleId="Style_80_ch" w:type="character">
    <w:name w:val="Заголовок таблицы"/>
    <w:basedOn w:val="Style_75_ch"/>
    <w:link w:val="Style_80"/>
    <w:rPr>
      <w:b w:val="1"/>
    </w:rPr>
  </w:style>
  <w:style w:styleId="Style_81" w:type="paragraph">
    <w:name w:val="WW8Num1z0"/>
    <w:link w:val="Style_81_ch"/>
  </w:style>
  <w:style w:styleId="Style_81_ch" w:type="character">
    <w:name w:val="WW8Num1z0"/>
    <w:link w:val="Style_81"/>
  </w:style>
  <w:style w:styleId="Style_82" w:type="paragraph">
    <w:name w:val="Title"/>
    <w:basedOn w:val="Style_6"/>
    <w:next w:val="Style_6"/>
    <w:link w:val="Style_82_ch"/>
    <w:uiPriority w:val="10"/>
    <w:qFormat/>
    <w:pPr>
      <w:spacing w:after="0" w:before="0" w:line="240" w:lineRule="auto"/>
      <w:ind/>
    </w:pPr>
    <w:rPr>
      <w:rFonts w:ascii="XO Thames" w:hAnsi="XO Thames"/>
      <w:b w:val="1"/>
      <w:sz w:val="52"/>
    </w:rPr>
  </w:style>
  <w:style w:styleId="Style_82_ch" w:type="character">
    <w:name w:val="Title"/>
    <w:basedOn w:val="Style_6_ch"/>
    <w:link w:val="Style_82"/>
    <w:rPr>
      <w:rFonts w:ascii="XO Thames" w:hAnsi="XO Thames"/>
      <w:b w:val="1"/>
      <w:sz w:val="52"/>
    </w:rPr>
  </w:style>
  <w:style w:styleId="Style_83" w:type="paragraph">
    <w:name w:val="heading 4"/>
    <w:basedOn w:val="Style_6"/>
    <w:next w:val="Style_6"/>
    <w:link w:val="Style_83_ch"/>
    <w:uiPriority w:val="9"/>
    <w:qFormat/>
    <w:pPr>
      <w:numPr>
        <w:ilvl w:val="3"/>
        <w:numId w:val="1"/>
      </w:num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83_ch" w:type="character">
    <w:name w:val="heading 4"/>
    <w:basedOn w:val="Style_6_ch"/>
    <w:link w:val="Style_83"/>
    <w:rPr>
      <w:rFonts w:ascii="XO Thames" w:hAnsi="XO Thames"/>
      <w:b w:val="1"/>
      <w:color w:val="595959"/>
      <w:sz w:val="26"/>
    </w:rPr>
  </w:style>
  <w:style w:styleId="Style_84" w:type="paragraph">
    <w:name w:val="Содержимое врезки"/>
    <w:basedOn w:val="Style_9"/>
    <w:link w:val="Style_84_ch"/>
  </w:style>
  <w:style w:styleId="Style_84_ch" w:type="character">
    <w:name w:val="Содержимое врезки"/>
    <w:basedOn w:val="Style_9_ch"/>
    <w:link w:val="Style_84"/>
  </w:style>
  <w:style w:styleId="Style_85" w:type="paragraph">
    <w:name w:val="WW8Num2z3"/>
    <w:link w:val="Style_85_ch"/>
  </w:style>
  <w:style w:styleId="Style_85_ch" w:type="character">
    <w:name w:val="WW8Num2z3"/>
    <w:link w:val="Style_85"/>
  </w:style>
  <w:style w:styleId="Style_86" w:type="paragraph">
    <w:name w:val="heading 2"/>
    <w:basedOn w:val="Style_6"/>
    <w:next w:val="Style_6"/>
    <w:link w:val="Style_86_ch"/>
    <w:uiPriority w:val="9"/>
    <w:qFormat/>
    <w:pPr>
      <w:numPr>
        <w:ilvl w:val="1"/>
        <w:numId w:val="1"/>
      </w:num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basedOn w:val="Style_6_ch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Оглавление 9 Знак"/>
    <w:link w:val="Style_87_ch"/>
    <w:rPr>
      <w:rFonts w:ascii="XO Thames" w:hAnsi="XO Thames"/>
      <w:color w:val="000000"/>
      <w:sz w:val="24"/>
    </w:rPr>
  </w:style>
  <w:style w:styleId="Style_87_ch" w:type="character">
    <w:name w:val="Оглавление 9 Знак"/>
    <w:link w:val="Style_87"/>
    <w:rPr>
      <w:rFonts w:ascii="XO Thames" w:hAnsi="XO Thames"/>
      <w:color w:val="000000"/>
      <w:sz w:val="24"/>
    </w:rPr>
  </w:style>
  <w:style w:styleId="Style_88" w:type="paragraph">
    <w:name w:val="WW8Num3z7"/>
    <w:link w:val="Style_88_ch"/>
  </w:style>
  <w:style w:styleId="Style_88_ch" w:type="character">
    <w:name w:val="WW8Num3z7"/>
    <w:link w:val="Style_88"/>
  </w:style>
  <w:style w:styleId="Style_5" w:type="paragraph">
    <w:name w:val="ConsPlusNormal"/>
    <w:link w:val="Style_5_ch"/>
    <w:pPr>
      <w:widowControl w:val="0"/>
      <w:ind w:firstLine="720" w:left="0" w:right="0"/>
    </w:pPr>
    <w:rPr>
      <w:rFonts w:ascii="Times New Roman" w:hAnsi="Times New Roman"/>
      <w:color w:val="000000"/>
      <w:sz w:val="24"/>
    </w:rPr>
  </w:style>
  <w:style w:styleId="Style_5_ch" w:type="character">
    <w:name w:val="ConsPlusNormal"/>
    <w:link w:val="Style_5"/>
    <w:rPr>
      <w:rFonts w:ascii="Times New Roman" w:hAnsi="Times New Roman"/>
      <w:color w:val="000000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theme/theme1.xml" Type="http://schemas.openxmlformats.org/officeDocument/2006/relationships/them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2023-02-14T14:05:55Z</dcterms:modified>
</cp:coreProperties>
</file>